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76" w:rsidRPr="006344F8" w:rsidRDefault="00AD777C" w:rsidP="006344F8">
      <w:pPr>
        <w:pBdr>
          <w:bottom w:val="single" w:sz="4" w:space="1" w:color="auto"/>
        </w:pBdr>
        <w:spacing w:after="360"/>
        <w:jc w:val="center"/>
        <w:rPr>
          <w:rFonts w:ascii="Arial" w:hAnsi="Arial" w:cs="Arial"/>
          <w:b/>
          <w:caps/>
          <w:sz w:val="32"/>
        </w:rPr>
      </w:pPr>
      <w:r w:rsidRPr="006344F8">
        <w:rPr>
          <w:rFonts w:ascii="Arial" w:hAnsi="Arial" w:cs="Arial"/>
          <w:b/>
          <w:caps/>
          <w:sz w:val="32"/>
        </w:rPr>
        <w:t xml:space="preserve">Trade </w:t>
      </w:r>
      <w:r w:rsidR="006B5AB0" w:rsidRPr="006344F8">
        <w:rPr>
          <w:rFonts w:ascii="Arial" w:hAnsi="Arial" w:cs="Arial"/>
          <w:b/>
          <w:caps/>
          <w:sz w:val="32"/>
        </w:rPr>
        <w:t>W</w:t>
      </w:r>
      <w:r w:rsidRPr="006344F8">
        <w:rPr>
          <w:rFonts w:ascii="Arial" w:hAnsi="Arial" w:cs="Arial"/>
          <w:b/>
          <w:caps/>
          <w:sz w:val="32"/>
        </w:rPr>
        <w:t xml:space="preserve">aste </w:t>
      </w:r>
      <w:r w:rsidR="006B5AB0" w:rsidRPr="006344F8">
        <w:rPr>
          <w:rFonts w:ascii="Arial" w:hAnsi="Arial" w:cs="Arial"/>
          <w:b/>
          <w:caps/>
          <w:sz w:val="32"/>
        </w:rPr>
        <w:t>M</w:t>
      </w:r>
      <w:r w:rsidRPr="006344F8">
        <w:rPr>
          <w:rFonts w:ascii="Arial" w:hAnsi="Arial" w:cs="Arial"/>
          <w:b/>
          <w:caps/>
          <w:sz w:val="32"/>
        </w:rPr>
        <w:t xml:space="preserve">anagement </w:t>
      </w:r>
      <w:r w:rsidR="006B5AB0" w:rsidRPr="006344F8">
        <w:rPr>
          <w:rFonts w:ascii="Arial" w:hAnsi="Arial" w:cs="Arial"/>
          <w:b/>
          <w:caps/>
          <w:sz w:val="32"/>
        </w:rPr>
        <w:t>P</w:t>
      </w:r>
      <w:r w:rsidRPr="006344F8">
        <w:rPr>
          <w:rFonts w:ascii="Arial" w:hAnsi="Arial" w:cs="Arial"/>
          <w:b/>
          <w:caps/>
          <w:sz w:val="32"/>
        </w:rPr>
        <w:t>lan</w:t>
      </w:r>
    </w:p>
    <w:p w:rsidR="003A6675" w:rsidRPr="00415639" w:rsidRDefault="004E41CA" w:rsidP="002F4626">
      <w:pPr>
        <w:pStyle w:val="ListParagraph"/>
        <w:numPr>
          <w:ilvl w:val="0"/>
          <w:numId w:val="6"/>
        </w:numPr>
        <w:spacing w:before="240" w:after="240"/>
        <w:ind w:left="357" w:hanging="357"/>
        <w:contextualSpacing w:val="0"/>
        <w:rPr>
          <w:rFonts w:ascii="Arial" w:hAnsi="Arial" w:cs="Arial"/>
          <w:b/>
          <w:i/>
          <w:sz w:val="28"/>
          <w:szCs w:val="28"/>
        </w:rPr>
      </w:pPr>
      <w:r w:rsidRPr="00415639">
        <w:rPr>
          <w:rFonts w:ascii="Arial" w:hAnsi="Arial" w:cs="Arial"/>
          <w:b/>
          <w:sz w:val="28"/>
          <w:szCs w:val="28"/>
        </w:rPr>
        <w:t xml:space="preserve">General </w:t>
      </w:r>
      <w:r w:rsidR="00A3348A">
        <w:rPr>
          <w:rFonts w:ascii="Arial" w:hAnsi="Arial" w:cs="Arial"/>
          <w:b/>
          <w:sz w:val="28"/>
          <w:szCs w:val="28"/>
        </w:rPr>
        <w:t>D</w:t>
      </w:r>
      <w:r w:rsidRPr="00415639">
        <w:rPr>
          <w:rFonts w:ascii="Arial" w:hAnsi="Arial" w:cs="Arial"/>
          <w:b/>
          <w:sz w:val="28"/>
          <w:szCs w:val="28"/>
        </w:rPr>
        <w:t>escription</w:t>
      </w:r>
    </w:p>
    <w:p w:rsidR="004E41CA" w:rsidRPr="00415639" w:rsidRDefault="004A3CC6" w:rsidP="003A6675">
      <w:pPr>
        <w:pStyle w:val="ListParagraph"/>
        <w:ind w:left="360"/>
        <w:rPr>
          <w:rFonts w:ascii="Arial" w:hAnsi="Arial" w:cs="Arial"/>
          <w:b/>
          <w:i/>
          <w:sz w:val="28"/>
          <w:szCs w:val="28"/>
        </w:rPr>
      </w:pPr>
      <w:r w:rsidRPr="00415639">
        <w:rPr>
          <w:rFonts w:ascii="Arial" w:hAnsi="Arial" w:cs="Arial"/>
          <w:b/>
        </w:rPr>
        <w:t xml:space="preserve">This </w:t>
      </w:r>
      <w:r w:rsidR="00387107">
        <w:rPr>
          <w:rFonts w:ascii="Arial" w:hAnsi="Arial" w:cs="Arial"/>
          <w:b/>
        </w:rPr>
        <w:t>t</w:t>
      </w:r>
      <w:r w:rsidRPr="00415639">
        <w:rPr>
          <w:rFonts w:ascii="Arial" w:hAnsi="Arial" w:cs="Arial"/>
          <w:b/>
        </w:rPr>
        <w:t xml:space="preserve">rade </w:t>
      </w:r>
      <w:r w:rsidR="00387107">
        <w:rPr>
          <w:rFonts w:ascii="Arial" w:hAnsi="Arial" w:cs="Arial"/>
          <w:b/>
        </w:rPr>
        <w:t>w</w:t>
      </w:r>
      <w:r w:rsidRPr="00415639">
        <w:rPr>
          <w:rFonts w:ascii="Arial" w:hAnsi="Arial" w:cs="Arial"/>
          <w:b/>
        </w:rPr>
        <w:t xml:space="preserve">aste </w:t>
      </w:r>
      <w:r w:rsidR="00387107">
        <w:rPr>
          <w:rFonts w:ascii="Arial" w:hAnsi="Arial" w:cs="Arial"/>
          <w:b/>
        </w:rPr>
        <w:t>m</w:t>
      </w:r>
      <w:r w:rsidRPr="00415639">
        <w:rPr>
          <w:rFonts w:ascii="Arial" w:hAnsi="Arial" w:cs="Arial"/>
          <w:b/>
        </w:rPr>
        <w:t xml:space="preserve">anagement </w:t>
      </w:r>
      <w:r w:rsidR="00387107">
        <w:rPr>
          <w:rFonts w:ascii="Arial" w:hAnsi="Arial" w:cs="Arial"/>
          <w:b/>
        </w:rPr>
        <w:t>p</w:t>
      </w:r>
      <w:r w:rsidRPr="00415639">
        <w:rPr>
          <w:rFonts w:ascii="Arial" w:hAnsi="Arial" w:cs="Arial"/>
          <w:b/>
        </w:rPr>
        <w:t xml:space="preserve">lan </w:t>
      </w:r>
      <w:r w:rsidR="00387107">
        <w:rPr>
          <w:rFonts w:ascii="Arial" w:hAnsi="Arial" w:cs="Arial"/>
          <w:b/>
        </w:rPr>
        <w:t xml:space="preserve">has been submitted to </w:t>
      </w:r>
      <w:proofErr w:type="spellStart"/>
      <w:r w:rsidR="00387107">
        <w:rPr>
          <w:rFonts w:ascii="Arial" w:hAnsi="Arial" w:cs="Arial"/>
          <w:b/>
        </w:rPr>
        <w:t>Watercare</w:t>
      </w:r>
      <w:proofErr w:type="spellEnd"/>
      <w:r w:rsidR="00387107" w:rsidRPr="00415639">
        <w:rPr>
          <w:rFonts w:ascii="Arial" w:hAnsi="Arial" w:cs="Arial"/>
          <w:b/>
        </w:rPr>
        <w:t xml:space="preserve"> </w:t>
      </w:r>
      <w:r w:rsidR="006344F8">
        <w:rPr>
          <w:rFonts w:ascii="Arial" w:hAnsi="Arial" w:cs="Arial"/>
          <w:b/>
        </w:rPr>
        <w:t xml:space="preserve">Services Limited </w:t>
      </w:r>
      <w:r w:rsidRPr="00415639">
        <w:rPr>
          <w:rFonts w:ascii="Arial" w:hAnsi="Arial" w:cs="Arial"/>
          <w:b/>
        </w:rPr>
        <w:t xml:space="preserve">to satisfy the requirement of </w:t>
      </w:r>
      <w:r w:rsidR="00387107">
        <w:rPr>
          <w:rFonts w:ascii="Arial" w:hAnsi="Arial" w:cs="Arial"/>
          <w:b/>
        </w:rPr>
        <w:t>c</w:t>
      </w:r>
      <w:r w:rsidRPr="00415639">
        <w:rPr>
          <w:rFonts w:ascii="Arial" w:hAnsi="Arial" w:cs="Arial"/>
          <w:b/>
        </w:rPr>
        <w:t xml:space="preserve">lause </w:t>
      </w:r>
      <w:r w:rsidR="00DA3930">
        <w:rPr>
          <w:rFonts w:ascii="Arial" w:hAnsi="Arial" w:cs="Arial"/>
          <w:b/>
        </w:rPr>
        <w:t>5</w:t>
      </w:r>
      <w:r w:rsidRPr="00415639">
        <w:rPr>
          <w:rFonts w:ascii="Arial" w:hAnsi="Arial" w:cs="Arial"/>
          <w:b/>
        </w:rPr>
        <w:t xml:space="preserve"> of our </w:t>
      </w:r>
      <w:r w:rsidR="00387107">
        <w:rPr>
          <w:rFonts w:ascii="Arial" w:hAnsi="Arial" w:cs="Arial"/>
          <w:b/>
        </w:rPr>
        <w:t>t</w:t>
      </w:r>
      <w:r w:rsidRPr="00415639">
        <w:rPr>
          <w:rFonts w:ascii="Arial" w:hAnsi="Arial" w:cs="Arial"/>
          <w:b/>
        </w:rPr>
        <w:t xml:space="preserve">rade </w:t>
      </w:r>
      <w:r w:rsidR="00387107">
        <w:rPr>
          <w:rFonts w:ascii="Arial" w:hAnsi="Arial" w:cs="Arial"/>
          <w:b/>
        </w:rPr>
        <w:t>w</w:t>
      </w:r>
      <w:r w:rsidRPr="00415639">
        <w:rPr>
          <w:rFonts w:ascii="Arial" w:hAnsi="Arial" w:cs="Arial"/>
          <w:b/>
        </w:rPr>
        <w:t xml:space="preserve">aste </w:t>
      </w:r>
      <w:r w:rsidR="00387107">
        <w:rPr>
          <w:rFonts w:ascii="Arial" w:hAnsi="Arial" w:cs="Arial"/>
          <w:b/>
        </w:rPr>
        <w:t>a</w:t>
      </w:r>
      <w:r w:rsidRPr="00415639">
        <w:rPr>
          <w:rFonts w:ascii="Arial" w:hAnsi="Arial" w:cs="Arial"/>
          <w:b/>
        </w:rPr>
        <w:t xml:space="preserve">greement </w:t>
      </w:r>
      <w:r w:rsidR="00DA3930">
        <w:rPr>
          <w:rFonts w:ascii="Arial" w:hAnsi="Arial" w:cs="Arial"/>
          <w:b/>
        </w:rPr>
        <w:t xml:space="preserve">application </w:t>
      </w:r>
      <w:r w:rsidRPr="00415639">
        <w:rPr>
          <w:rFonts w:ascii="Arial" w:hAnsi="Arial" w:cs="Arial"/>
          <w:b/>
        </w:rPr>
        <w:t xml:space="preserve">under the Auckland </w:t>
      </w:r>
      <w:r w:rsidR="005E0D87">
        <w:rPr>
          <w:rFonts w:ascii="Arial" w:hAnsi="Arial" w:cs="Arial"/>
          <w:b/>
        </w:rPr>
        <w:t>Trade Waste</w:t>
      </w:r>
      <w:r w:rsidR="005E0D87" w:rsidRPr="00415639">
        <w:rPr>
          <w:rFonts w:ascii="Arial" w:hAnsi="Arial" w:cs="Arial"/>
          <w:b/>
        </w:rPr>
        <w:t xml:space="preserve"> </w:t>
      </w:r>
      <w:r w:rsidRPr="00415639">
        <w:rPr>
          <w:rFonts w:ascii="Arial" w:hAnsi="Arial" w:cs="Arial"/>
          <w:b/>
        </w:rPr>
        <w:t>Bylaw 2013.</w:t>
      </w:r>
    </w:p>
    <w:tbl>
      <w:tblPr>
        <w:tblStyle w:val="TableGrid"/>
        <w:tblW w:w="8962" w:type="dxa"/>
        <w:tblInd w:w="360" w:type="dxa"/>
        <w:tblLook w:val="04A0" w:firstRow="1" w:lastRow="0" w:firstColumn="1" w:lastColumn="0" w:noHBand="0" w:noVBand="1"/>
      </w:tblPr>
      <w:tblGrid>
        <w:gridCol w:w="3009"/>
        <w:gridCol w:w="5953"/>
      </w:tblGrid>
      <w:tr w:rsidR="000F6F17" w:rsidRPr="00415639" w:rsidTr="001342CD"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0F6F17" w:rsidRPr="00415639" w:rsidRDefault="000F6F17" w:rsidP="0019260F">
            <w:pPr>
              <w:spacing w:after="120"/>
              <w:rPr>
                <w:rFonts w:ascii="Arial" w:hAnsi="Arial" w:cs="Arial"/>
              </w:rPr>
            </w:pPr>
            <w:r w:rsidRPr="00415639">
              <w:rPr>
                <w:rFonts w:ascii="Arial" w:hAnsi="Arial" w:cs="Arial"/>
              </w:rPr>
              <w:t>Company</w:t>
            </w:r>
          </w:p>
        </w:tc>
        <w:tc>
          <w:tcPr>
            <w:tcW w:w="5953" w:type="dxa"/>
            <w:vAlign w:val="center"/>
          </w:tcPr>
          <w:p w:rsidR="000F6F17" w:rsidRPr="00415639" w:rsidRDefault="000F6F17" w:rsidP="0019260F">
            <w:pPr>
              <w:spacing w:after="120"/>
              <w:rPr>
                <w:rFonts w:ascii="Arial" w:hAnsi="Arial" w:cs="Arial"/>
              </w:rPr>
            </w:pPr>
          </w:p>
        </w:tc>
      </w:tr>
      <w:tr w:rsidR="000F6F17" w:rsidRPr="00415639" w:rsidTr="001342CD"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0F6F17" w:rsidRPr="00415639" w:rsidRDefault="000F6F17" w:rsidP="0019260F">
            <w:pPr>
              <w:spacing w:after="120"/>
              <w:rPr>
                <w:rFonts w:ascii="Arial" w:hAnsi="Arial" w:cs="Arial"/>
              </w:rPr>
            </w:pPr>
            <w:r w:rsidRPr="00415639">
              <w:rPr>
                <w:rFonts w:ascii="Arial" w:hAnsi="Arial" w:cs="Arial"/>
              </w:rPr>
              <w:t>Site address</w:t>
            </w:r>
          </w:p>
        </w:tc>
        <w:tc>
          <w:tcPr>
            <w:tcW w:w="5953" w:type="dxa"/>
            <w:vAlign w:val="center"/>
          </w:tcPr>
          <w:p w:rsidR="000F6F17" w:rsidRPr="00415639" w:rsidRDefault="000F6F17" w:rsidP="0019260F">
            <w:pPr>
              <w:spacing w:after="120"/>
              <w:rPr>
                <w:rFonts w:ascii="Arial" w:hAnsi="Arial" w:cs="Arial"/>
              </w:rPr>
            </w:pPr>
          </w:p>
        </w:tc>
      </w:tr>
      <w:tr w:rsidR="000F6F17" w:rsidRPr="00415639" w:rsidTr="001342CD"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0F6F17" w:rsidRPr="00415639" w:rsidRDefault="000F6F17" w:rsidP="0019260F">
            <w:pPr>
              <w:spacing w:after="120"/>
              <w:rPr>
                <w:rFonts w:ascii="Arial" w:hAnsi="Arial" w:cs="Arial"/>
              </w:rPr>
            </w:pPr>
            <w:r w:rsidRPr="00415639">
              <w:rPr>
                <w:rFonts w:ascii="Arial" w:hAnsi="Arial" w:cs="Arial"/>
              </w:rPr>
              <w:t>Discharge point</w:t>
            </w:r>
          </w:p>
        </w:tc>
        <w:tc>
          <w:tcPr>
            <w:tcW w:w="5953" w:type="dxa"/>
            <w:vAlign w:val="center"/>
          </w:tcPr>
          <w:p w:rsidR="000F6F17" w:rsidRPr="00415639" w:rsidRDefault="000F6F17" w:rsidP="00383520">
            <w:pPr>
              <w:spacing w:after="120"/>
              <w:rPr>
                <w:rFonts w:ascii="Arial" w:hAnsi="Arial" w:cs="Arial"/>
              </w:rPr>
            </w:pPr>
          </w:p>
        </w:tc>
      </w:tr>
      <w:tr w:rsidR="000F6F17" w:rsidRPr="00415639" w:rsidTr="001342CD"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0F6F17" w:rsidRPr="00415639" w:rsidRDefault="000F6F17" w:rsidP="0019260F">
            <w:pPr>
              <w:spacing w:after="120"/>
              <w:rPr>
                <w:rFonts w:ascii="Arial" w:hAnsi="Arial" w:cs="Arial"/>
              </w:rPr>
            </w:pPr>
            <w:r w:rsidRPr="00415639">
              <w:rPr>
                <w:rFonts w:ascii="Arial" w:hAnsi="Arial" w:cs="Arial"/>
              </w:rPr>
              <w:t>Key contacts</w:t>
            </w:r>
          </w:p>
        </w:tc>
        <w:tc>
          <w:tcPr>
            <w:tcW w:w="5953" w:type="dxa"/>
            <w:vAlign w:val="center"/>
          </w:tcPr>
          <w:p w:rsidR="000F6F17" w:rsidRPr="00415639" w:rsidRDefault="000F6F17" w:rsidP="006B5AB0">
            <w:pPr>
              <w:spacing w:after="12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0F6F17" w:rsidRPr="00415639" w:rsidTr="001342CD"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0F6F17" w:rsidRPr="00415639" w:rsidRDefault="000F6F17" w:rsidP="0019260F">
            <w:pPr>
              <w:spacing w:after="120"/>
              <w:rPr>
                <w:rFonts w:ascii="Arial" w:hAnsi="Arial" w:cs="Arial"/>
              </w:rPr>
            </w:pPr>
            <w:r w:rsidRPr="00415639">
              <w:rPr>
                <w:rFonts w:ascii="Arial" w:hAnsi="Arial" w:cs="Arial"/>
              </w:rPr>
              <w:t xml:space="preserve">Principle </w:t>
            </w:r>
            <w:r w:rsidR="005E0D87">
              <w:rPr>
                <w:rFonts w:ascii="Arial" w:hAnsi="Arial" w:cs="Arial"/>
              </w:rPr>
              <w:t>o</w:t>
            </w:r>
            <w:r w:rsidRPr="00415639">
              <w:rPr>
                <w:rFonts w:ascii="Arial" w:hAnsi="Arial" w:cs="Arial"/>
              </w:rPr>
              <w:t>perations</w:t>
            </w:r>
          </w:p>
        </w:tc>
        <w:tc>
          <w:tcPr>
            <w:tcW w:w="5953" w:type="dxa"/>
            <w:vAlign w:val="center"/>
          </w:tcPr>
          <w:p w:rsidR="000F6F17" w:rsidRPr="002F4626" w:rsidRDefault="000F6F17" w:rsidP="002F4626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3A6675" w:rsidRDefault="003A6675" w:rsidP="003A6675">
      <w:pPr>
        <w:pStyle w:val="ListParagraph"/>
        <w:ind w:left="360"/>
        <w:rPr>
          <w:rFonts w:ascii="Arial" w:hAnsi="Arial" w:cs="Arial"/>
          <w:b/>
          <w:sz w:val="18"/>
          <w:szCs w:val="28"/>
        </w:rPr>
      </w:pPr>
    </w:p>
    <w:p w:rsidR="00FD629D" w:rsidRDefault="00FD629D" w:rsidP="003A6675">
      <w:pPr>
        <w:pStyle w:val="ListParagraph"/>
        <w:ind w:left="360"/>
        <w:rPr>
          <w:rFonts w:ascii="Arial" w:hAnsi="Arial" w:cs="Arial"/>
          <w:b/>
          <w:sz w:val="18"/>
          <w:szCs w:val="28"/>
        </w:rPr>
      </w:pPr>
    </w:p>
    <w:p w:rsidR="00AA176B" w:rsidRDefault="00DA3930" w:rsidP="002F4626">
      <w:pPr>
        <w:pStyle w:val="ListParagraph"/>
        <w:numPr>
          <w:ilvl w:val="0"/>
          <w:numId w:val="6"/>
        </w:numPr>
        <w:spacing w:before="240" w:after="240"/>
        <w:ind w:left="357" w:hanging="357"/>
        <w:contextualSpacing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General</w:t>
      </w:r>
      <w:r w:rsidR="00727E49" w:rsidRPr="00415639">
        <w:rPr>
          <w:rFonts w:ascii="Arial" w:hAnsi="Arial" w:cs="Arial"/>
          <w:b/>
          <w:sz w:val="28"/>
          <w:szCs w:val="28"/>
        </w:rPr>
        <w:t xml:space="preserve"> </w:t>
      </w:r>
      <w:r w:rsidR="00C47119">
        <w:rPr>
          <w:rFonts w:ascii="Arial" w:hAnsi="Arial" w:cs="Arial"/>
          <w:b/>
          <w:sz w:val="28"/>
          <w:szCs w:val="28"/>
        </w:rPr>
        <w:t>L</w:t>
      </w:r>
      <w:r w:rsidR="00727E49" w:rsidRPr="00415639">
        <w:rPr>
          <w:rFonts w:ascii="Arial" w:hAnsi="Arial" w:cs="Arial"/>
          <w:b/>
          <w:sz w:val="28"/>
          <w:szCs w:val="28"/>
        </w:rPr>
        <w:t>imits</w:t>
      </w:r>
    </w:p>
    <w:p w:rsidR="00DA3930" w:rsidRDefault="00383520" w:rsidP="00DA3930">
      <w:pPr>
        <w:rPr>
          <w:rFonts w:ascii="Arial" w:hAnsi="Arial" w:cs="Arial"/>
        </w:rPr>
      </w:pPr>
      <w:sdt>
        <w:sdtPr>
          <w:id w:val="-1332594544"/>
          <w:placeholder>
            <w:docPart w:val="C1D8C50ACC1D4FDF8E15AE98F426929D"/>
          </w:placeholder>
          <w:temporary/>
          <w:showingPlcHdr/>
        </w:sdtPr>
        <w:sdtEndPr>
          <w:rPr>
            <w:rStyle w:val="Style2"/>
            <w:color w:val="808080" w:themeColor="background1" w:themeShade="80"/>
          </w:rPr>
        </w:sdtEndPr>
        <w:sdtContent>
          <w:r w:rsidR="009C439D">
            <w:rPr>
              <w:rStyle w:val="PlaceholderText"/>
            </w:rPr>
            <w:t>E</w:t>
          </w:r>
          <w:r w:rsidR="009C439D" w:rsidRPr="000643C0">
            <w:rPr>
              <w:rStyle w:val="PlaceholderText"/>
            </w:rPr>
            <w:t xml:space="preserve">nter </w:t>
          </w:r>
          <w:r w:rsidR="009C439D">
            <w:rPr>
              <w:rStyle w:val="PlaceholderText"/>
            </w:rPr>
            <w:t>company name</w:t>
          </w:r>
        </w:sdtContent>
      </w:sdt>
      <w:r w:rsidR="000D0298" w:rsidRPr="00DA3930">
        <w:rPr>
          <w:rFonts w:ascii="Arial" w:hAnsi="Arial" w:cs="Arial"/>
        </w:rPr>
        <w:t xml:space="preserve"> </w:t>
      </w:r>
      <w:proofErr w:type="gramStart"/>
      <w:r w:rsidR="000D0298" w:rsidRPr="00DA3930">
        <w:rPr>
          <w:rFonts w:ascii="Arial" w:hAnsi="Arial" w:cs="Arial"/>
        </w:rPr>
        <w:t>will</w:t>
      </w:r>
      <w:proofErr w:type="gramEnd"/>
      <w:r w:rsidR="000D0298" w:rsidRPr="00DA3930">
        <w:rPr>
          <w:rFonts w:ascii="Arial" w:hAnsi="Arial" w:cs="Arial"/>
        </w:rPr>
        <w:t xml:space="preserve"> meet all </w:t>
      </w:r>
      <w:r w:rsidR="00FD629D">
        <w:rPr>
          <w:rFonts w:ascii="Arial" w:hAnsi="Arial" w:cs="Arial"/>
        </w:rPr>
        <w:t xml:space="preserve">conditions and </w:t>
      </w:r>
      <w:r w:rsidR="000D0298" w:rsidRPr="00DA3930">
        <w:rPr>
          <w:rFonts w:ascii="Arial" w:hAnsi="Arial" w:cs="Arial"/>
        </w:rPr>
        <w:t xml:space="preserve">discharge limits as </w:t>
      </w:r>
      <w:r w:rsidR="003951B0" w:rsidRPr="00DA3930">
        <w:rPr>
          <w:rFonts w:ascii="Arial" w:hAnsi="Arial" w:cs="Arial"/>
        </w:rPr>
        <w:t>specified</w:t>
      </w:r>
      <w:r w:rsidR="000D0298" w:rsidRPr="00DA3930">
        <w:rPr>
          <w:rFonts w:ascii="Arial" w:hAnsi="Arial" w:cs="Arial"/>
        </w:rPr>
        <w:t xml:space="preserve"> in</w:t>
      </w:r>
      <w:r w:rsidR="00DA3930">
        <w:rPr>
          <w:rFonts w:ascii="Arial" w:hAnsi="Arial" w:cs="Arial"/>
        </w:rPr>
        <w:t>:</w:t>
      </w:r>
    </w:p>
    <w:p w:rsidR="00DA3930" w:rsidRDefault="000D0298" w:rsidP="00DA393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DA3930">
        <w:rPr>
          <w:rFonts w:ascii="Arial" w:hAnsi="Arial" w:cs="Arial"/>
        </w:rPr>
        <w:t xml:space="preserve">the Auckland </w:t>
      </w:r>
      <w:r w:rsidR="00B574AB" w:rsidRPr="00DA3930">
        <w:rPr>
          <w:rFonts w:ascii="Arial" w:hAnsi="Arial" w:cs="Arial"/>
        </w:rPr>
        <w:t xml:space="preserve">Trade Waste </w:t>
      </w:r>
      <w:r w:rsidRPr="00DA3930">
        <w:rPr>
          <w:rFonts w:ascii="Arial" w:hAnsi="Arial" w:cs="Arial"/>
        </w:rPr>
        <w:t>Bylaw 2013</w:t>
      </w:r>
      <w:r w:rsidR="00DA3930">
        <w:rPr>
          <w:rFonts w:ascii="Arial" w:hAnsi="Arial" w:cs="Arial"/>
        </w:rPr>
        <w:t xml:space="preserve">, </w:t>
      </w:r>
      <w:r w:rsidRPr="00DA3930">
        <w:rPr>
          <w:rFonts w:ascii="Arial" w:hAnsi="Arial" w:cs="Arial"/>
        </w:rPr>
        <w:t xml:space="preserve">including the </w:t>
      </w:r>
      <w:r w:rsidR="00387107" w:rsidRPr="00DA3930">
        <w:rPr>
          <w:rFonts w:ascii="Arial" w:hAnsi="Arial" w:cs="Arial"/>
        </w:rPr>
        <w:t>c</w:t>
      </w:r>
      <w:r w:rsidRPr="00DA3930">
        <w:rPr>
          <w:rFonts w:ascii="Arial" w:hAnsi="Arial" w:cs="Arial"/>
        </w:rPr>
        <w:t xml:space="preserve">ontrolled </w:t>
      </w:r>
      <w:r w:rsidR="00387107" w:rsidRPr="00DA3930">
        <w:rPr>
          <w:rFonts w:ascii="Arial" w:hAnsi="Arial" w:cs="Arial"/>
        </w:rPr>
        <w:t>s</w:t>
      </w:r>
      <w:r w:rsidRPr="00DA3930">
        <w:rPr>
          <w:rFonts w:ascii="Arial" w:hAnsi="Arial" w:cs="Arial"/>
        </w:rPr>
        <w:t xml:space="preserve">ubstances </w:t>
      </w:r>
      <w:r w:rsidR="00387107" w:rsidRPr="00DA3930">
        <w:rPr>
          <w:rFonts w:ascii="Arial" w:hAnsi="Arial" w:cs="Arial"/>
        </w:rPr>
        <w:t>s</w:t>
      </w:r>
      <w:r w:rsidRPr="00DA3930">
        <w:rPr>
          <w:rFonts w:ascii="Arial" w:hAnsi="Arial" w:cs="Arial"/>
        </w:rPr>
        <w:t>tandards</w:t>
      </w:r>
      <w:r w:rsidR="00DA3930">
        <w:rPr>
          <w:rFonts w:ascii="Arial" w:hAnsi="Arial" w:cs="Arial"/>
        </w:rPr>
        <w:t xml:space="preserve"> and</w:t>
      </w:r>
    </w:p>
    <w:p w:rsidR="00DA3930" w:rsidRDefault="00DA3930" w:rsidP="00DA393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T</w:t>
      </w:r>
      <w:r w:rsidRPr="00DA3930">
        <w:rPr>
          <w:rFonts w:ascii="Arial" w:hAnsi="Arial" w:cs="Arial"/>
        </w:rPr>
        <w:t xml:space="preserve">rade </w:t>
      </w:r>
      <w:r>
        <w:rPr>
          <w:rFonts w:ascii="Arial" w:hAnsi="Arial" w:cs="Arial"/>
        </w:rPr>
        <w:t>W</w:t>
      </w:r>
      <w:r w:rsidRPr="00DA3930">
        <w:rPr>
          <w:rFonts w:ascii="Arial" w:hAnsi="Arial" w:cs="Arial"/>
        </w:rPr>
        <w:t>aste</w:t>
      </w:r>
      <w:r>
        <w:rPr>
          <w:rFonts w:ascii="Arial" w:hAnsi="Arial" w:cs="Arial"/>
        </w:rPr>
        <w:t xml:space="preserve"> </w:t>
      </w:r>
      <w:r w:rsidR="00666332">
        <w:rPr>
          <w:rFonts w:ascii="Arial" w:hAnsi="Arial" w:cs="Arial"/>
        </w:rPr>
        <w:t>A</w:t>
      </w:r>
      <w:r w:rsidR="00666332" w:rsidRPr="00DA3930">
        <w:rPr>
          <w:rFonts w:ascii="Arial" w:hAnsi="Arial" w:cs="Arial"/>
        </w:rPr>
        <w:t>greement</w:t>
      </w:r>
      <w:r w:rsidRPr="00DA3930">
        <w:rPr>
          <w:rFonts w:ascii="Arial" w:hAnsi="Arial" w:cs="Arial"/>
        </w:rPr>
        <w:t xml:space="preserve"> once issued and signed by </w:t>
      </w:r>
      <w:proofErr w:type="spellStart"/>
      <w:r w:rsidRPr="00DA3930">
        <w:rPr>
          <w:rFonts w:ascii="Arial" w:hAnsi="Arial" w:cs="Arial"/>
        </w:rPr>
        <w:t>Watercare</w:t>
      </w:r>
      <w:proofErr w:type="spellEnd"/>
      <w:r w:rsidRPr="00DA3930">
        <w:rPr>
          <w:rFonts w:ascii="Arial" w:hAnsi="Arial" w:cs="Arial"/>
        </w:rPr>
        <w:t xml:space="preserve"> Services Limited.</w:t>
      </w:r>
    </w:p>
    <w:p w:rsidR="00AD7824" w:rsidRPr="00AD7824" w:rsidRDefault="00AD7824" w:rsidP="00AD7824">
      <w:pPr>
        <w:pStyle w:val="ListParagraph"/>
        <w:ind w:left="360"/>
        <w:rPr>
          <w:rFonts w:ascii="Arial" w:hAnsi="Arial" w:cs="Arial"/>
          <w:b/>
          <w:sz w:val="18"/>
          <w:szCs w:val="28"/>
        </w:rPr>
      </w:pPr>
    </w:p>
    <w:p w:rsidR="00AD7824" w:rsidRPr="00AD7824" w:rsidRDefault="00AD7824" w:rsidP="00AD7824">
      <w:pPr>
        <w:pStyle w:val="ListParagraph"/>
        <w:ind w:left="360"/>
        <w:rPr>
          <w:rFonts w:ascii="Arial" w:hAnsi="Arial" w:cs="Arial"/>
          <w:b/>
          <w:sz w:val="18"/>
          <w:szCs w:val="28"/>
        </w:rPr>
      </w:pPr>
    </w:p>
    <w:p w:rsidR="00AD777C" w:rsidRPr="00D23D37" w:rsidRDefault="00FB5076" w:rsidP="002F4626">
      <w:pPr>
        <w:pStyle w:val="ListParagraph"/>
        <w:numPr>
          <w:ilvl w:val="0"/>
          <w:numId w:val="6"/>
        </w:numPr>
        <w:spacing w:before="240" w:after="240"/>
        <w:ind w:left="357" w:hanging="357"/>
        <w:contextualSpacing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Wastewater Pre-Discharge T</w:t>
      </w:r>
      <w:r w:rsidR="00C47119" w:rsidRPr="00D23D37">
        <w:rPr>
          <w:rFonts w:ascii="Arial" w:hAnsi="Arial" w:cs="Arial"/>
          <w:b/>
          <w:sz w:val="28"/>
          <w:szCs w:val="28"/>
        </w:rPr>
        <w:t>reatment S</w:t>
      </w:r>
      <w:r w:rsidR="00AD777C" w:rsidRPr="00D23D37">
        <w:rPr>
          <w:rFonts w:ascii="Arial" w:hAnsi="Arial" w:cs="Arial"/>
          <w:b/>
          <w:sz w:val="28"/>
          <w:szCs w:val="28"/>
        </w:rPr>
        <w:t>ystems</w:t>
      </w: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2943"/>
        <w:gridCol w:w="3119"/>
        <w:gridCol w:w="3223"/>
      </w:tblGrid>
      <w:tr w:rsidR="00AD777C" w:rsidRPr="00415639" w:rsidTr="00700528">
        <w:tc>
          <w:tcPr>
            <w:tcW w:w="2943" w:type="dxa"/>
            <w:shd w:val="clear" w:color="auto" w:fill="D9D9D9" w:themeFill="background1" w:themeFillShade="D9"/>
          </w:tcPr>
          <w:p w:rsidR="00AD777C" w:rsidRPr="00415639" w:rsidRDefault="004D70F9">
            <w:pPr>
              <w:rPr>
                <w:rFonts w:ascii="Arial" w:hAnsi="Arial" w:cs="Arial"/>
                <w:b/>
              </w:rPr>
            </w:pPr>
            <w:r w:rsidRPr="00415639">
              <w:rPr>
                <w:rFonts w:ascii="Arial" w:hAnsi="Arial" w:cs="Arial"/>
                <w:b/>
              </w:rPr>
              <w:t>Control for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AD777C" w:rsidRPr="00415639" w:rsidRDefault="00AD777C">
            <w:pPr>
              <w:rPr>
                <w:rFonts w:ascii="Arial" w:hAnsi="Arial" w:cs="Arial"/>
                <w:b/>
              </w:rPr>
            </w:pPr>
            <w:r w:rsidRPr="00415639">
              <w:rPr>
                <w:rFonts w:ascii="Arial" w:hAnsi="Arial" w:cs="Arial"/>
                <w:b/>
              </w:rPr>
              <w:t>System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AD777C" w:rsidRPr="00415639" w:rsidRDefault="00AD777C">
            <w:pPr>
              <w:rPr>
                <w:rFonts w:ascii="Arial" w:hAnsi="Arial" w:cs="Arial"/>
                <w:b/>
              </w:rPr>
            </w:pPr>
            <w:r w:rsidRPr="00415639">
              <w:rPr>
                <w:rFonts w:ascii="Arial" w:hAnsi="Arial" w:cs="Arial"/>
                <w:b/>
              </w:rPr>
              <w:t>Maintenance</w:t>
            </w:r>
          </w:p>
        </w:tc>
      </w:tr>
      <w:tr w:rsidR="00A42F6A" w:rsidRPr="00415639" w:rsidTr="00700528">
        <w:tc>
          <w:tcPr>
            <w:tcW w:w="2943" w:type="dxa"/>
          </w:tcPr>
          <w:p w:rsidR="00A42F6A" w:rsidRPr="00415639" w:rsidRDefault="00A42F6A">
            <w:pPr>
              <w:rPr>
                <w:rFonts w:ascii="Arial" w:hAnsi="Arial" w:cs="Arial"/>
              </w:rPr>
            </w:pPr>
            <w:r w:rsidRPr="00415639">
              <w:rPr>
                <w:rFonts w:ascii="Arial" w:hAnsi="Arial" w:cs="Arial"/>
              </w:rPr>
              <w:t>Solids greater than 30</w:t>
            </w:r>
            <w:r>
              <w:rPr>
                <w:rFonts w:ascii="Arial" w:hAnsi="Arial" w:cs="Arial"/>
              </w:rPr>
              <w:t xml:space="preserve"> </w:t>
            </w:r>
            <w:r w:rsidRPr="00415639">
              <w:rPr>
                <w:rFonts w:ascii="Arial" w:hAnsi="Arial" w:cs="Arial"/>
              </w:rPr>
              <w:t>mm</w:t>
            </w:r>
          </w:p>
        </w:tc>
        <w:tc>
          <w:tcPr>
            <w:tcW w:w="3119" w:type="dxa"/>
          </w:tcPr>
          <w:p w:rsidR="00A42F6A" w:rsidRPr="00415639" w:rsidRDefault="00A42F6A" w:rsidP="006B11C9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</w:tcPr>
          <w:p w:rsidR="00A42F6A" w:rsidRPr="00415639" w:rsidRDefault="00A42F6A" w:rsidP="00E9727E">
            <w:pPr>
              <w:rPr>
                <w:rFonts w:ascii="Arial" w:hAnsi="Arial" w:cs="Arial"/>
              </w:rPr>
            </w:pPr>
          </w:p>
        </w:tc>
      </w:tr>
      <w:tr w:rsidR="00AD777C" w:rsidRPr="00415639" w:rsidTr="00700528">
        <w:tc>
          <w:tcPr>
            <w:tcW w:w="2943" w:type="dxa"/>
          </w:tcPr>
          <w:p w:rsidR="00AD777C" w:rsidRPr="00415639" w:rsidRDefault="00AD777C" w:rsidP="00B2369C">
            <w:pPr>
              <w:rPr>
                <w:rFonts w:ascii="Arial" w:hAnsi="Arial" w:cs="Arial"/>
              </w:rPr>
            </w:pPr>
            <w:r w:rsidRPr="00415639">
              <w:rPr>
                <w:rFonts w:ascii="Arial" w:hAnsi="Arial" w:cs="Arial"/>
              </w:rPr>
              <w:t xml:space="preserve">Flow </w:t>
            </w:r>
            <w:r w:rsidR="00E9727E">
              <w:rPr>
                <w:rFonts w:ascii="Arial" w:hAnsi="Arial" w:cs="Arial"/>
              </w:rPr>
              <w:t xml:space="preserve">rate below </w:t>
            </w:r>
            <w:sdt>
              <w:sdtPr>
                <w:rPr>
                  <w:rFonts w:ascii="Arial" w:hAnsi="Arial" w:cs="Arial"/>
                </w:rPr>
                <w:id w:val="1377658161"/>
                <w:placeholder>
                  <w:docPart w:val="13018546629540A8916EE0C2CECD81C0"/>
                </w:placeholder>
                <w:showingPlcHdr/>
                <w:text/>
              </w:sdtPr>
              <w:sdtEndPr/>
              <w:sdtContent>
                <w:r w:rsidR="00B2369C" w:rsidRPr="000643C0">
                  <w:rPr>
                    <w:rStyle w:val="PlaceholderText"/>
                  </w:rPr>
                  <w:t xml:space="preserve">Click here to </w:t>
                </w:r>
                <w:r w:rsidR="00B2369C">
                  <w:rPr>
                    <w:rStyle w:val="PlaceholderText"/>
                  </w:rPr>
                  <w:t xml:space="preserve">insert flow rate </w:t>
                </w:r>
              </w:sdtContent>
            </w:sdt>
            <w:r w:rsidR="00CB3D46">
              <w:rPr>
                <w:rFonts w:ascii="Arial" w:hAnsi="Arial" w:cs="Arial"/>
              </w:rPr>
              <w:t xml:space="preserve"> </w:t>
            </w:r>
            <w:r w:rsidR="00AD7824">
              <w:rPr>
                <w:rFonts w:ascii="Arial" w:hAnsi="Arial" w:cs="Arial"/>
              </w:rPr>
              <w:t>L/s</w:t>
            </w:r>
            <w:r w:rsidR="00B236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9" w:type="dxa"/>
          </w:tcPr>
          <w:p w:rsidR="004D70F9" w:rsidRPr="00415639" w:rsidRDefault="004D70F9" w:rsidP="00E9727E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</w:tcPr>
          <w:p w:rsidR="00AD777C" w:rsidRPr="00415639" w:rsidRDefault="00AD777C">
            <w:pPr>
              <w:rPr>
                <w:rFonts w:ascii="Arial" w:hAnsi="Arial" w:cs="Arial"/>
              </w:rPr>
            </w:pPr>
          </w:p>
        </w:tc>
      </w:tr>
      <w:tr w:rsidR="004D70F9" w:rsidRPr="00415639" w:rsidTr="00700528">
        <w:sdt>
          <w:sdtPr>
            <w:rPr>
              <w:rFonts w:ascii="Arial" w:hAnsi="Arial" w:cs="Arial"/>
            </w:rPr>
            <w:id w:val="-573818279"/>
            <w:placeholder>
              <w:docPart w:val="448AFEA8E47D4F72AD29DA39636A4C8E"/>
            </w:placeholder>
            <w:showingPlcHdr/>
            <w:comboBox>
              <w:listItem w:displayText="Choose a constituent or specify" w:value="Choose a constituent or specify"/>
              <w:listItem w:displayText="Oil and grease" w:value="Oil and grease"/>
              <w:listItem w:displayText="pH between 6.0 - 10.5" w:value="pH between 6.0 - 10.5"/>
              <w:listItem w:displayText="Total petroleum hydrocarbons (TPH)" w:value="Total petroleum hydrocarbons (TPH)"/>
              <w:listItem w:displayText="Solids" w:value="Solids"/>
              <w:listItem w:displayText="Heavy metals" w:value="Heavy metals"/>
              <w:listItem w:displayText="Chemical oxygen demand (COD)" w:value="Chemical oxygen demand (COD)"/>
              <w:listItem w:displayText="Sulphate" w:value="Sulphate"/>
              <w:listItem w:displayText="Sulphide" w:value="Sulphide"/>
              <w:listItem w:displayText="Solvents" w:value="Solvents"/>
              <w:listItem w:displayText="Temperature below 40C" w:value="Temperature below 40C"/>
            </w:comboBox>
          </w:sdtPr>
          <w:sdtEndPr/>
          <w:sdtContent>
            <w:tc>
              <w:tcPr>
                <w:tcW w:w="2943" w:type="dxa"/>
              </w:tcPr>
              <w:p w:rsidR="007957E6" w:rsidRPr="00415639" w:rsidRDefault="002D4DFE" w:rsidP="0070052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Select or specify other</w:t>
                </w:r>
                <w:r w:rsidR="001B372B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control for</w:t>
                </w:r>
              </w:p>
            </w:tc>
          </w:sdtContent>
        </w:sdt>
        <w:tc>
          <w:tcPr>
            <w:tcW w:w="3119" w:type="dxa"/>
          </w:tcPr>
          <w:p w:rsidR="004D70F9" w:rsidRPr="00415639" w:rsidRDefault="004D70F9" w:rsidP="00A42F6A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</w:tcPr>
          <w:p w:rsidR="00D23D37" w:rsidRPr="00415639" w:rsidRDefault="00D23D37" w:rsidP="003951B0">
            <w:pPr>
              <w:rPr>
                <w:rFonts w:ascii="Arial" w:hAnsi="Arial" w:cs="Arial"/>
              </w:rPr>
            </w:pPr>
          </w:p>
        </w:tc>
      </w:tr>
      <w:tr w:rsidR="003951B0" w:rsidRPr="00415639" w:rsidTr="00700528">
        <w:sdt>
          <w:sdtPr>
            <w:rPr>
              <w:rFonts w:ascii="Arial" w:hAnsi="Arial" w:cs="Arial"/>
            </w:rPr>
            <w:id w:val="324019358"/>
            <w:placeholder>
              <w:docPart w:val="392B431762EA442D85B168A3C4D82FBB"/>
            </w:placeholder>
            <w:showingPlcHdr/>
            <w:comboBox>
              <w:listItem w:displayText="Choose a constituent or specify" w:value="Choose a constituent or specify"/>
              <w:listItem w:displayText="Oil and grease" w:value="Oil and grease"/>
              <w:listItem w:displayText="pH between 6.0 - 10.5" w:value="pH between 6.0 - 10.5"/>
              <w:listItem w:displayText="Total petroleum hydrocarbons (TPH)" w:value="Total petroleum hydrocarbons (TPH)"/>
              <w:listItem w:displayText="Solids" w:value="Solids"/>
              <w:listItem w:displayText="Heavy metals" w:value="Heavy metals"/>
              <w:listItem w:displayText="Chemical oxygen demand (COD)" w:value="Chemical oxygen demand (COD)"/>
              <w:listItem w:displayText="Sulphate" w:value="Sulphate"/>
              <w:listItem w:displayText="Sulphide" w:value="Sulphide"/>
              <w:listItem w:displayText="Solvents" w:value="Solvents"/>
              <w:listItem w:displayText="Temperature below 40C" w:value="Temperature below 40C"/>
            </w:comboBox>
          </w:sdtPr>
          <w:sdtEndPr/>
          <w:sdtContent>
            <w:tc>
              <w:tcPr>
                <w:tcW w:w="2943" w:type="dxa"/>
              </w:tcPr>
              <w:p w:rsidR="003951B0" w:rsidRPr="00415639" w:rsidRDefault="002D4DFE" w:rsidP="007957E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Select or specify other control for</w:t>
                </w:r>
              </w:p>
            </w:tc>
          </w:sdtContent>
        </w:sdt>
        <w:tc>
          <w:tcPr>
            <w:tcW w:w="3119" w:type="dxa"/>
          </w:tcPr>
          <w:p w:rsidR="003951B0" w:rsidRPr="00415639" w:rsidRDefault="003951B0" w:rsidP="00BD2C66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</w:tcPr>
          <w:p w:rsidR="00D23D37" w:rsidRPr="00415639" w:rsidRDefault="00D23D37" w:rsidP="00BD2C66">
            <w:pPr>
              <w:rPr>
                <w:rFonts w:ascii="Arial" w:hAnsi="Arial" w:cs="Arial"/>
              </w:rPr>
            </w:pPr>
          </w:p>
        </w:tc>
      </w:tr>
      <w:tr w:rsidR="003951B0" w:rsidRPr="00415639" w:rsidTr="00700528">
        <w:sdt>
          <w:sdtPr>
            <w:rPr>
              <w:rFonts w:ascii="Arial" w:hAnsi="Arial" w:cs="Arial"/>
            </w:rPr>
            <w:id w:val="-629635901"/>
            <w:placeholder>
              <w:docPart w:val="E41AD7DCFCBF4CD8AFB9251F32E1EDF8"/>
            </w:placeholder>
            <w:showingPlcHdr/>
            <w:comboBox>
              <w:listItem w:displayText="Choose a constituent or specify" w:value="Choose a constituent or specify"/>
              <w:listItem w:displayText="Oil and grease" w:value="Oil and grease"/>
              <w:listItem w:displayText="pH between 6.0 - 10.5" w:value="pH between 6.0 - 10.5"/>
              <w:listItem w:displayText="Total petroleum hydrocarbons (TPH)" w:value="Total petroleum hydrocarbons (TPH)"/>
              <w:listItem w:displayText="Solids" w:value="Solids"/>
              <w:listItem w:displayText="Heavy metals" w:value="Heavy metals"/>
              <w:listItem w:displayText="Chemical oxygen demand (COD)" w:value="Chemical oxygen demand (COD)"/>
              <w:listItem w:displayText="Sulphate" w:value="Sulphate"/>
              <w:listItem w:displayText="Sulphide" w:value="Sulphide"/>
              <w:listItem w:displayText="Solvents" w:value="Solvents"/>
              <w:listItem w:displayText="Temperature below 40C" w:value="Temperature below 40C"/>
            </w:comboBox>
          </w:sdtPr>
          <w:sdtEndPr/>
          <w:sdtContent>
            <w:tc>
              <w:tcPr>
                <w:tcW w:w="2943" w:type="dxa"/>
              </w:tcPr>
              <w:p w:rsidR="003951B0" w:rsidRPr="00415639" w:rsidRDefault="002D4DFE" w:rsidP="002D4DF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Select or specify other control for</w:t>
                </w:r>
              </w:p>
            </w:tc>
          </w:sdtContent>
        </w:sdt>
        <w:tc>
          <w:tcPr>
            <w:tcW w:w="3119" w:type="dxa"/>
          </w:tcPr>
          <w:p w:rsidR="003951B0" w:rsidRPr="00415639" w:rsidRDefault="003951B0" w:rsidP="007B1AD7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</w:tcPr>
          <w:p w:rsidR="00D23D37" w:rsidRPr="00415639" w:rsidRDefault="00D23D37" w:rsidP="00FC2D66">
            <w:pPr>
              <w:rPr>
                <w:rFonts w:ascii="Arial" w:hAnsi="Arial" w:cs="Arial"/>
              </w:rPr>
            </w:pPr>
          </w:p>
        </w:tc>
      </w:tr>
      <w:tr w:rsidR="007957E6" w:rsidRPr="00415639" w:rsidTr="00700528">
        <w:sdt>
          <w:sdtPr>
            <w:rPr>
              <w:rFonts w:ascii="Arial" w:hAnsi="Arial" w:cs="Arial"/>
            </w:rPr>
            <w:id w:val="2089572616"/>
            <w:placeholder>
              <w:docPart w:val="437D4CB6C92F4B2DB6F04B885E3F69E5"/>
            </w:placeholder>
            <w:showingPlcHdr/>
            <w:comboBox>
              <w:listItem w:displayText="Choose a constituent or specify" w:value="Choose a constituent or specify"/>
              <w:listItem w:displayText="Oil and grease" w:value="Oil and grease"/>
              <w:listItem w:displayText="pH between 6.0 - 10.5" w:value="pH between 6.0 - 10.5"/>
              <w:listItem w:displayText="Total petroleum hydrocarbons (TPH)" w:value="Total petroleum hydrocarbons (TPH)"/>
              <w:listItem w:displayText="Solids" w:value="Solids"/>
              <w:listItem w:displayText="Heavy metals" w:value="Heavy metals"/>
              <w:listItem w:displayText="Chemical oxygen demand (COD)" w:value="Chemical oxygen demand (COD)"/>
              <w:listItem w:displayText="Sulphate" w:value="Sulphate"/>
              <w:listItem w:displayText="Sulphide" w:value="Sulphide"/>
              <w:listItem w:displayText="Solvents" w:value="Solvents"/>
              <w:listItem w:displayText="Temperature below 40C" w:value="Temperature below 40C"/>
            </w:comboBox>
          </w:sdtPr>
          <w:sdtEndPr/>
          <w:sdtContent>
            <w:tc>
              <w:tcPr>
                <w:tcW w:w="2943" w:type="dxa"/>
              </w:tcPr>
              <w:p w:rsidR="007957E6" w:rsidRPr="00415639" w:rsidRDefault="002D4DFE" w:rsidP="00A37970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Select or specify other control for</w:t>
                </w:r>
              </w:p>
            </w:tc>
          </w:sdtContent>
        </w:sdt>
        <w:tc>
          <w:tcPr>
            <w:tcW w:w="3119" w:type="dxa"/>
          </w:tcPr>
          <w:p w:rsidR="007957E6" w:rsidRPr="00415639" w:rsidRDefault="007957E6" w:rsidP="00A37970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</w:tcPr>
          <w:p w:rsidR="007957E6" w:rsidRPr="00415639" w:rsidRDefault="007957E6" w:rsidP="00A37970">
            <w:pPr>
              <w:rPr>
                <w:rFonts w:ascii="Arial" w:hAnsi="Arial" w:cs="Arial"/>
              </w:rPr>
            </w:pPr>
          </w:p>
        </w:tc>
      </w:tr>
      <w:tr w:rsidR="007957E6" w:rsidRPr="00415639" w:rsidTr="00700528">
        <w:sdt>
          <w:sdtPr>
            <w:rPr>
              <w:rFonts w:ascii="Arial" w:hAnsi="Arial" w:cs="Arial"/>
            </w:rPr>
            <w:id w:val="-729066909"/>
            <w:placeholder>
              <w:docPart w:val="2864387BDD4F49D2BAB82FB5D3B2B446"/>
            </w:placeholder>
            <w:showingPlcHdr/>
            <w:comboBox>
              <w:listItem w:displayText="Choose a constituent or specify" w:value="Choose a constituent or specify"/>
              <w:listItem w:displayText="Oil and grease" w:value="Oil and grease"/>
              <w:listItem w:displayText="pH between 6.0 - 10.5" w:value="pH between 6.0 - 10.5"/>
              <w:listItem w:displayText="Total petroleum hydrocarbons (TPH)" w:value="Total petroleum hydrocarbons (TPH)"/>
              <w:listItem w:displayText="Solids" w:value="Solids"/>
              <w:listItem w:displayText="Heavy metals" w:value="Heavy metals"/>
              <w:listItem w:displayText="Chemical oxygen demand (COD)" w:value="Chemical oxygen demand (COD)"/>
              <w:listItem w:displayText="Sulphate" w:value="Sulphate"/>
              <w:listItem w:displayText="Sulphide" w:value="Sulphide"/>
              <w:listItem w:displayText="Solvents" w:value="Solvents"/>
              <w:listItem w:displayText="Temperature below 40C" w:value="Temperature below 40C"/>
            </w:comboBox>
          </w:sdtPr>
          <w:sdtEndPr/>
          <w:sdtContent>
            <w:tc>
              <w:tcPr>
                <w:tcW w:w="2943" w:type="dxa"/>
              </w:tcPr>
              <w:p w:rsidR="007957E6" w:rsidRPr="00415639" w:rsidRDefault="002D4DFE" w:rsidP="00A37970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Select or specify other control for</w:t>
                </w:r>
              </w:p>
            </w:tc>
          </w:sdtContent>
        </w:sdt>
        <w:tc>
          <w:tcPr>
            <w:tcW w:w="3119" w:type="dxa"/>
          </w:tcPr>
          <w:p w:rsidR="007957E6" w:rsidRPr="00415639" w:rsidRDefault="007957E6" w:rsidP="00A37970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</w:tcPr>
          <w:p w:rsidR="007957E6" w:rsidRPr="00415639" w:rsidRDefault="007957E6" w:rsidP="00A37970">
            <w:pPr>
              <w:rPr>
                <w:rFonts w:ascii="Arial" w:hAnsi="Arial" w:cs="Arial"/>
              </w:rPr>
            </w:pPr>
          </w:p>
        </w:tc>
      </w:tr>
      <w:tr w:rsidR="007957E6" w:rsidRPr="00415639" w:rsidTr="00700528">
        <w:sdt>
          <w:sdtPr>
            <w:rPr>
              <w:rFonts w:ascii="Arial" w:hAnsi="Arial" w:cs="Arial"/>
            </w:rPr>
            <w:id w:val="382148246"/>
            <w:placeholder>
              <w:docPart w:val="A2F1CA4227CC47318A7478134639C7FE"/>
            </w:placeholder>
            <w:showingPlcHdr/>
            <w:comboBox>
              <w:listItem w:displayText="Choose a constituent or specify" w:value="Choose a constituent or specify"/>
              <w:listItem w:displayText="Oil and grease" w:value="Oil and grease"/>
              <w:listItem w:displayText="pH between 6.0 - 10.5" w:value="pH between 6.0 - 10.5"/>
              <w:listItem w:displayText="Total petroleum hydrocarbons (TPH)" w:value="Total petroleum hydrocarbons (TPH)"/>
              <w:listItem w:displayText="Solids" w:value="Solids"/>
              <w:listItem w:displayText="Heavy metals" w:value="Heavy metals"/>
              <w:listItem w:displayText="Chemical oxygen demand (COD)" w:value="Chemical oxygen demand (COD)"/>
              <w:listItem w:displayText="Sulphate" w:value="Sulphate"/>
              <w:listItem w:displayText="Sulphide" w:value="Sulphide"/>
              <w:listItem w:displayText="Solvents" w:value="Solvents"/>
              <w:listItem w:displayText="Temperature below 40C" w:value="Temperature below 40C"/>
            </w:comboBox>
          </w:sdtPr>
          <w:sdtEndPr/>
          <w:sdtContent>
            <w:tc>
              <w:tcPr>
                <w:tcW w:w="2943" w:type="dxa"/>
              </w:tcPr>
              <w:p w:rsidR="007957E6" w:rsidRPr="00415639" w:rsidRDefault="002D4DFE" w:rsidP="00A37970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Select or specify other control for</w:t>
                </w:r>
              </w:p>
            </w:tc>
          </w:sdtContent>
        </w:sdt>
        <w:tc>
          <w:tcPr>
            <w:tcW w:w="3119" w:type="dxa"/>
          </w:tcPr>
          <w:p w:rsidR="007957E6" w:rsidRPr="00415639" w:rsidRDefault="007957E6" w:rsidP="00A37970">
            <w:pPr>
              <w:rPr>
                <w:rFonts w:ascii="Arial" w:hAnsi="Arial" w:cs="Arial"/>
              </w:rPr>
            </w:pPr>
          </w:p>
        </w:tc>
        <w:tc>
          <w:tcPr>
            <w:tcW w:w="3223" w:type="dxa"/>
          </w:tcPr>
          <w:p w:rsidR="007957E6" w:rsidRPr="00415639" w:rsidRDefault="007957E6" w:rsidP="00A37970">
            <w:pPr>
              <w:rPr>
                <w:rFonts w:ascii="Arial" w:hAnsi="Arial" w:cs="Arial"/>
              </w:rPr>
            </w:pPr>
          </w:p>
        </w:tc>
      </w:tr>
    </w:tbl>
    <w:p w:rsidR="007B1AD7" w:rsidRPr="007B1AD7" w:rsidRDefault="007B1AD7">
      <w:pPr>
        <w:rPr>
          <w:rFonts w:ascii="Arial" w:hAnsi="Arial" w:cs="Arial"/>
          <w:sz w:val="18"/>
        </w:rPr>
      </w:pPr>
    </w:p>
    <w:p w:rsidR="000C2557" w:rsidRDefault="006A4B50">
      <w:pPr>
        <w:rPr>
          <w:rFonts w:ascii="Arial" w:hAnsi="Arial" w:cs="Arial"/>
        </w:rPr>
      </w:pPr>
      <w:r w:rsidRPr="00415639">
        <w:rPr>
          <w:rFonts w:ascii="Arial" w:hAnsi="Arial" w:cs="Arial"/>
        </w:rPr>
        <w:t xml:space="preserve">See </w:t>
      </w:r>
      <w:r w:rsidR="000D0298" w:rsidRPr="00415639">
        <w:rPr>
          <w:rFonts w:ascii="Arial" w:hAnsi="Arial" w:cs="Arial"/>
        </w:rPr>
        <w:t>schematic</w:t>
      </w:r>
      <w:r w:rsidRPr="00415639">
        <w:rPr>
          <w:rFonts w:ascii="Arial" w:hAnsi="Arial" w:cs="Arial"/>
        </w:rPr>
        <w:t xml:space="preserve"> </w:t>
      </w:r>
      <w:r w:rsidR="003951B0" w:rsidRPr="00415639">
        <w:rPr>
          <w:rFonts w:ascii="Arial" w:hAnsi="Arial" w:cs="Arial"/>
        </w:rPr>
        <w:t xml:space="preserve">and photos </w:t>
      </w:r>
      <w:r w:rsidRPr="00415639">
        <w:rPr>
          <w:rFonts w:ascii="Arial" w:hAnsi="Arial" w:cs="Arial"/>
        </w:rPr>
        <w:t xml:space="preserve">of each </w:t>
      </w:r>
      <w:r w:rsidR="000D0298" w:rsidRPr="00415639">
        <w:rPr>
          <w:rFonts w:ascii="Arial" w:hAnsi="Arial" w:cs="Arial"/>
        </w:rPr>
        <w:t xml:space="preserve">pre-treatment </w:t>
      </w:r>
      <w:r w:rsidRPr="00415639">
        <w:rPr>
          <w:rFonts w:ascii="Arial" w:hAnsi="Arial" w:cs="Arial"/>
        </w:rPr>
        <w:t xml:space="preserve">system in </w:t>
      </w:r>
      <w:r w:rsidR="000D0298" w:rsidRPr="00415639">
        <w:rPr>
          <w:rFonts w:ascii="Arial" w:hAnsi="Arial" w:cs="Arial"/>
        </w:rPr>
        <w:t>A</w:t>
      </w:r>
      <w:r w:rsidRPr="00415639">
        <w:rPr>
          <w:rFonts w:ascii="Arial" w:hAnsi="Arial" w:cs="Arial"/>
        </w:rPr>
        <w:t xml:space="preserve">ppendix </w:t>
      </w:r>
      <w:r w:rsidR="000A0005">
        <w:rPr>
          <w:rFonts w:ascii="Arial" w:hAnsi="Arial" w:cs="Arial"/>
        </w:rPr>
        <w:t>A</w:t>
      </w:r>
      <w:r w:rsidR="00727E49" w:rsidRPr="00415639">
        <w:rPr>
          <w:rFonts w:ascii="Arial" w:hAnsi="Arial" w:cs="Arial"/>
        </w:rPr>
        <w:t>.</w:t>
      </w:r>
      <w:r w:rsidR="00AD7824">
        <w:rPr>
          <w:rFonts w:ascii="Arial" w:hAnsi="Arial" w:cs="Arial"/>
        </w:rPr>
        <w:br/>
      </w:r>
      <w:r w:rsidR="000C2557">
        <w:rPr>
          <w:rFonts w:ascii="Arial" w:hAnsi="Arial" w:cs="Arial"/>
        </w:rPr>
        <w:t xml:space="preserve">See site plan in Appendix </w:t>
      </w:r>
      <w:r w:rsidR="000A0005">
        <w:rPr>
          <w:rFonts w:ascii="Arial" w:hAnsi="Arial" w:cs="Arial"/>
        </w:rPr>
        <w:t>B</w:t>
      </w:r>
      <w:r w:rsidR="000C2557">
        <w:rPr>
          <w:rFonts w:ascii="Arial" w:hAnsi="Arial" w:cs="Arial"/>
        </w:rPr>
        <w:t xml:space="preserve"> for layout position of pre-treatment systems on site.</w:t>
      </w:r>
    </w:p>
    <w:p w:rsidR="00BF15D3" w:rsidRDefault="00BF15D3" w:rsidP="00BF15D3">
      <w:pPr>
        <w:pStyle w:val="ListParagraph"/>
        <w:ind w:left="360"/>
        <w:rPr>
          <w:rFonts w:ascii="Arial" w:hAnsi="Arial" w:cs="Arial"/>
          <w:b/>
          <w:sz w:val="18"/>
          <w:szCs w:val="28"/>
        </w:rPr>
      </w:pPr>
    </w:p>
    <w:p w:rsidR="00BF15D3" w:rsidRDefault="00BF15D3" w:rsidP="00BF15D3">
      <w:pPr>
        <w:pStyle w:val="ListParagraph"/>
        <w:ind w:left="360"/>
        <w:rPr>
          <w:rFonts w:ascii="Arial" w:hAnsi="Arial" w:cs="Arial"/>
          <w:b/>
          <w:sz w:val="18"/>
          <w:szCs w:val="28"/>
        </w:rPr>
      </w:pPr>
    </w:p>
    <w:p w:rsidR="004A3CC6" w:rsidRDefault="006555B9" w:rsidP="002F4626">
      <w:pPr>
        <w:pStyle w:val="ListParagraph"/>
        <w:numPr>
          <w:ilvl w:val="0"/>
          <w:numId w:val="6"/>
        </w:numPr>
        <w:spacing w:before="240" w:after="240"/>
        <w:ind w:left="357" w:hanging="357"/>
        <w:contextualSpacing w:val="0"/>
        <w:rPr>
          <w:rFonts w:ascii="Arial" w:hAnsi="Arial" w:cs="Arial"/>
          <w:b/>
          <w:sz w:val="28"/>
          <w:szCs w:val="28"/>
        </w:rPr>
      </w:pPr>
      <w:r w:rsidRPr="00415639">
        <w:rPr>
          <w:rFonts w:ascii="Arial" w:hAnsi="Arial" w:cs="Arial"/>
          <w:b/>
          <w:sz w:val="28"/>
          <w:szCs w:val="28"/>
        </w:rPr>
        <w:lastRenderedPageBreak/>
        <w:t xml:space="preserve">Monitoring and </w:t>
      </w:r>
      <w:r w:rsidR="00987108">
        <w:rPr>
          <w:rFonts w:ascii="Arial" w:hAnsi="Arial" w:cs="Arial"/>
          <w:b/>
          <w:sz w:val="28"/>
          <w:szCs w:val="28"/>
        </w:rPr>
        <w:t>l</w:t>
      </w:r>
      <w:r w:rsidRPr="00415639">
        <w:rPr>
          <w:rFonts w:ascii="Arial" w:hAnsi="Arial" w:cs="Arial"/>
          <w:b/>
          <w:sz w:val="28"/>
          <w:szCs w:val="28"/>
        </w:rPr>
        <w:t xml:space="preserve">ogging </w:t>
      </w:r>
      <w:r w:rsidR="00987108">
        <w:rPr>
          <w:rFonts w:ascii="Arial" w:hAnsi="Arial" w:cs="Arial"/>
          <w:b/>
          <w:sz w:val="28"/>
          <w:szCs w:val="28"/>
        </w:rPr>
        <w:t>s</w:t>
      </w:r>
      <w:r w:rsidRPr="00415639">
        <w:rPr>
          <w:rFonts w:ascii="Arial" w:hAnsi="Arial" w:cs="Arial"/>
          <w:b/>
          <w:sz w:val="28"/>
          <w:szCs w:val="28"/>
        </w:rPr>
        <w:t>ystems</w:t>
      </w:r>
    </w:p>
    <w:sdt>
      <w:sdtPr>
        <w:rPr>
          <w:rFonts w:ascii="Arial" w:hAnsi="Arial" w:cs="Arial"/>
        </w:rPr>
        <w:id w:val="489605911"/>
        <w:placeholder>
          <w:docPart w:val="98B02E6BC5CA4EEA9006137619344AC4"/>
        </w:placeholder>
        <w:temporary/>
        <w:showingPlcHdr/>
      </w:sdtPr>
      <w:sdtEndPr/>
      <w:sdtContent>
        <w:p w:rsidR="00FD629D" w:rsidRDefault="00863BD0">
          <w:pPr>
            <w:rPr>
              <w:rFonts w:ascii="Arial" w:hAnsi="Arial" w:cs="Arial"/>
            </w:rPr>
          </w:pPr>
          <w:r>
            <w:rPr>
              <w:rStyle w:val="PlaceholderText"/>
            </w:rPr>
            <w:t>Include any systems that monitor and/or log your discharge flow, temperature, pH, etc</w:t>
          </w:r>
          <w:r w:rsidR="007957E6" w:rsidRPr="000643C0">
            <w:rPr>
              <w:rStyle w:val="PlaceholderText"/>
            </w:rPr>
            <w:t>.</w:t>
          </w:r>
        </w:p>
      </w:sdtContent>
    </w:sdt>
    <w:sdt>
      <w:sdtPr>
        <w:rPr>
          <w:rFonts w:ascii="Arial" w:hAnsi="Arial" w:cs="Arial"/>
        </w:rPr>
        <w:id w:val="-689988723"/>
        <w:placeholder>
          <w:docPart w:val="AE6C004626C143B298A2F96EAFD57A8C"/>
        </w:placeholder>
        <w:temporary/>
        <w:showingPlcHdr/>
      </w:sdtPr>
      <w:sdtEndPr/>
      <w:sdtContent>
        <w:p w:rsidR="00FB5076" w:rsidRDefault="00FB5076" w:rsidP="00FB5076">
          <w:pPr>
            <w:rPr>
              <w:rFonts w:ascii="Arial" w:hAnsi="Arial" w:cs="Arial"/>
            </w:rPr>
          </w:pPr>
          <w:r>
            <w:rPr>
              <w:rStyle w:val="PlaceholderText"/>
            </w:rPr>
            <w:t xml:space="preserve">Include </w:t>
          </w:r>
          <w:r w:rsidR="008A1629">
            <w:rPr>
              <w:rStyle w:val="PlaceholderText"/>
            </w:rPr>
            <w:t>details of regular monitoring activities completed on your wastewater treatment system. E.g.: Daily pH checks, sediment levels in interceptor checked weekly, etc.</w:t>
          </w:r>
        </w:p>
      </w:sdtContent>
    </w:sdt>
    <w:p w:rsidR="00FB5076" w:rsidRDefault="00FB5076" w:rsidP="00BF15D3">
      <w:pPr>
        <w:pStyle w:val="ListParagraph"/>
        <w:ind w:left="360"/>
        <w:rPr>
          <w:rFonts w:ascii="Arial" w:hAnsi="Arial" w:cs="Arial"/>
          <w:b/>
          <w:sz w:val="18"/>
          <w:szCs w:val="28"/>
        </w:rPr>
      </w:pPr>
    </w:p>
    <w:p w:rsidR="00BF15D3" w:rsidRDefault="00BF15D3" w:rsidP="00BF15D3">
      <w:pPr>
        <w:pStyle w:val="ListParagraph"/>
        <w:ind w:left="360"/>
        <w:rPr>
          <w:rFonts w:ascii="Arial" w:hAnsi="Arial" w:cs="Arial"/>
          <w:b/>
          <w:sz w:val="18"/>
          <w:szCs w:val="28"/>
        </w:rPr>
      </w:pPr>
    </w:p>
    <w:p w:rsidR="006A4B50" w:rsidRPr="00415639" w:rsidRDefault="004A3CC6" w:rsidP="002F4626">
      <w:pPr>
        <w:pStyle w:val="ListParagraph"/>
        <w:numPr>
          <w:ilvl w:val="0"/>
          <w:numId w:val="6"/>
        </w:numPr>
        <w:spacing w:before="240" w:after="240"/>
        <w:ind w:left="357" w:hanging="357"/>
        <w:contextualSpacing w:val="0"/>
        <w:rPr>
          <w:rFonts w:ascii="Arial" w:hAnsi="Arial" w:cs="Arial"/>
          <w:b/>
          <w:sz w:val="28"/>
          <w:szCs w:val="28"/>
        </w:rPr>
      </w:pPr>
      <w:r w:rsidRPr="00415639">
        <w:rPr>
          <w:rFonts w:ascii="Arial" w:hAnsi="Arial" w:cs="Arial"/>
          <w:b/>
          <w:sz w:val="28"/>
          <w:szCs w:val="28"/>
        </w:rPr>
        <w:t xml:space="preserve">Risks and </w:t>
      </w:r>
      <w:r w:rsidR="00863F18">
        <w:rPr>
          <w:rFonts w:ascii="Arial" w:hAnsi="Arial" w:cs="Arial"/>
          <w:b/>
          <w:sz w:val="28"/>
          <w:szCs w:val="28"/>
        </w:rPr>
        <w:t>c</w:t>
      </w:r>
      <w:r w:rsidRPr="00415639">
        <w:rPr>
          <w:rFonts w:ascii="Arial" w:hAnsi="Arial" w:cs="Arial"/>
          <w:b/>
          <w:sz w:val="28"/>
          <w:szCs w:val="28"/>
        </w:rPr>
        <w:t>ontrols</w:t>
      </w:r>
    </w:p>
    <w:p w:rsidR="004A3CC6" w:rsidRPr="00415639" w:rsidRDefault="004A3CC6" w:rsidP="000137BB">
      <w:pPr>
        <w:pStyle w:val="ListParagraph"/>
        <w:ind w:left="0"/>
        <w:rPr>
          <w:rFonts w:ascii="Arial" w:hAnsi="Arial" w:cs="Arial"/>
        </w:rPr>
      </w:pPr>
      <w:r w:rsidRPr="00415639">
        <w:rPr>
          <w:rFonts w:ascii="Arial" w:hAnsi="Arial" w:cs="Arial"/>
        </w:rPr>
        <w:t xml:space="preserve">The table below identifies the </w:t>
      </w:r>
      <w:r w:rsidR="00863F18">
        <w:rPr>
          <w:rFonts w:ascii="Arial" w:hAnsi="Arial" w:cs="Arial"/>
        </w:rPr>
        <w:t xml:space="preserve">on-site </w:t>
      </w:r>
      <w:r w:rsidRPr="00415639">
        <w:rPr>
          <w:rFonts w:ascii="Arial" w:hAnsi="Arial" w:cs="Arial"/>
        </w:rPr>
        <w:t xml:space="preserve">risks that could lead to a discharge of non-compliant wastewater to the </w:t>
      </w:r>
      <w:r w:rsidR="007B1AD7">
        <w:rPr>
          <w:rFonts w:ascii="Arial" w:hAnsi="Arial" w:cs="Arial"/>
        </w:rPr>
        <w:t>sewer</w:t>
      </w:r>
      <w:r w:rsidRPr="00415639">
        <w:rPr>
          <w:rFonts w:ascii="Arial" w:hAnsi="Arial" w:cs="Arial"/>
        </w:rPr>
        <w:t xml:space="preserve">. </w:t>
      </w:r>
      <w:r w:rsidR="008A03CB" w:rsidRPr="00415639">
        <w:rPr>
          <w:rFonts w:ascii="Arial" w:hAnsi="Arial" w:cs="Arial"/>
        </w:rPr>
        <w:t>The</w:t>
      </w:r>
      <w:r w:rsidR="007B1AD7">
        <w:rPr>
          <w:rFonts w:ascii="Arial" w:hAnsi="Arial" w:cs="Arial"/>
        </w:rPr>
        <w:t xml:space="preserve"> control measures</w:t>
      </w:r>
      <w:r w:rsidRPr="00415639">
        <w:rPr>
          <w:rFonts w:ascii="Arial" w:hAnsi="Arial" w:cs="Arial"/>
        </w:rPr>
        <w:t xml:space="preserve"> taken to eliminate, isolate or minimise the</w:t>
      </w:r>
      <w:r w:rsidR="007B1AD7">
        <w:rPr>
          <w:rFonts w:ascii="Arial" w:hAnsi="Arial" w:cs="Arial"/>
        </w:rPr>
        <w:t>se</w:t>
      </w:r>
      <w:r w:rsidRPr="00415639">
        <w:rPr>
          <w:rFonts w:ascii="Arial" w:hAnsi="Arial" w:cs="Arial"/>
        </w:rPr>
        <w:t xml:space="preserve"> risks are shown.</w:t>
      </w:r>
    </w:p>
    <w:p w:rsidR="004A3CC6" w:rsidRPr="00415639" w:rsidRDefault="004A3CC6" w:rsidP="004A3CC6">
      <w:pPr>
        <w:pStyle w:val="ListParagraph"/>
        <w:rPr>
          <w:rFonts w:ascii="Arial" w:hAnsi="Arial" w:cs="Arial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4247"/>
        <w:gridCol w:w="5109"/>
      </w:tblGrid>
      <w:tr w:rsidR="004A3CC6" w:rsidRPr="00415639" w:rsidTr="00BF15D3">
        <w:trPr>
          <w:tblHeader/>
        </w:trPr>
        <w:tc>
          <w:tcPr>
            <w:tcW w:w="4247" w:type="dxa"/>
            <w:shd w:val="clear" w:color="auto" w:fill="D9D9D9" w:themeFill="background1" w:themeFillShade="D9"/>
          </w:tcPr>
          <w:p w:rsidR="004A3CC6" w:rsidRPr="00415639" w:rsidRDefault="004A3CC6" w:rsidP="004A3CC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15639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5109" w:type="dxa"/>
            <w:shd w:val="clear" w:color="auto" w:fill="D9D9D9" w:themeFill="background1" w:themeFillShade="D9"/>
          </w:tcPr>
          <w:p w:rsidR="004A3CC6" w:rsidRPr="00415639" w:rsidRDefault="004A3CC6" w:rsidP="004A3CC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15639">
              <w:rPr>
                <w:rFonts w:ascii="Arial" w:hAnsi="Arial" w:cs="Arial"/>
                <w:b/>
              </w:rPr>
              <w:t>Control</w:t>
            </w:r>
          </w:p>
        </w:tc>
      </w:tr>
      <w:tr w:rsidR="004A3CC6" w:rsidRPr="00415639" w:rsidTr="00BF15D3">
        <w:tc>
          <w:tcPr>
            <w:tcW w:w="4247" w:type="dxa"/>
          </w:tcPr>
          <w:p w:rsidR="004A3CC6" w:rsidRPr="00415639" w:rsidRDefault="008A03CB" w:rsidP="007B1AD7">
            <w:pPr>
              <w:pStyle w:val="ListParagraph"/>
              <w:ind w:left="0"/>
              <w:rPr>
                <w:rFonts w:ascii="Arial" w:hAnsi="Arial" w:cs="Arial"/>
              </w:rPr>
            </w:pPr>
            <w:r w:rsidRPr="00415639">
              <w:rPr>
                <w:rFonts w:ascii="Arial" w:hAnsi="Arial" w:cs="Arial"/>
              </w:rPr>
              <w:t xml:space="preserve">Flow rate </w:t>
            </w:r>
            <w:r w:rsidR="007B1AD7">
              <w:rPr>
                <w:rFonts w:ascii="Arial" w:hAnsi="Arial" w:cs="Arial"/>
              </w:rPr>
              <w:t>higher than</w:t>
            </w:r>
            <w:r w:rsidRPr="00415639">
              <w:rPr>
                <w:rFonts w:ascii="Arial" w:hAnsi="Arial" w:cs="Arial"/>
              </w:rPr>
              <w:t xml:space="preserve"> allowed limit</w:t>
            </w:r>
          </w:p>
        </w:tc>
        <w:tc>
          <w:tcPr>
            <w:tcW w:w="5109" w:type="dxa"/>
          </w:tcPr>
          <w:p w:rsidR="004A3CC6" w:rsidRPr="00415639" w:rsidRDefault="004A3CC6" w:rsidP="004A3CC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A03CB" w:rsidRPr="00415639" w:rsidTr="00BF15D3">
        <w:tc>
          <w:tcPr>
            <w:tcW w:w="4247" w:type="dxa"/>
          </w:tcPr>
          <w:p w:rsidR="008A03CB" w:rsidRPr="00415639" w:rsidRDefault="008A03CB" w:rsidP="004A3CC6">
            <w:pPr>
              <w:pStyle w:val="ListParagraph"/>
              <w:ind w:left="0"/>
              <w:rPr>
                <w:rFonts w:ascii="Arial" w:hAnsi="Arial" w:cs="Arial"/>
              </w:rPr>
            </w:pPr>
            <w:r w:rsidRPr="00415639">
              <w:rPr>
                <w:rFonts w:ascii="Arial" w:hAnsi="Arial" w:cs="Arial"/>
              </w:rPr>
              <w:t>Total daily volume discharged higher than allowed limit</w:t>
            </w:r>
          </w:p>
        </w:tc>
        <w:tc>
          <w:tcPr>
            <w:tcW w:w="5109" w:type="dxa"/>
          </w:tcPr>
          <w:p w:rsidR="008A03CB" w:rsidRPr="00415639" w:rsidRDefault="008A03CB" w:rsidP="00720CD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9329C" w:rsidRPr="00415639" w:rsidTr="00BF15D3">
        <w:tc>
          <w:tcPr>
            <w:tcW w:w="4247" w:type="dxa"/>
          </w:tcPr>
          <w:p w:rsidR="0039329C" w:rsidRPr="00415639" w:rsidRDefault="0039329C" w:rsidP="004A3CC6">
            <w:pPr>
              <w:pStyle w:val="ListParagraph"/>
              <w:ind w:left="0"/>
              <w:rPr>
                <w:rFonts w:ascii="Arial" w:hAnsi="Arial" w:cs="Arial"/>
              </w:rPr>
            </w:pPr>
            <w:r w:rsidRPr="00415639">
              <w:rPr>
                <w:rFonts w:ascii="Arial" w:hAnsi="Arial" w:cs="Arial"/>
              </w:rPr>
              <w:t>Non-compliant solids entering trade waste</w:t>
            </w:r>
          </w:p>
        </w:tc>
        <w:tc>
          <w:tcPr>
            <w:tcW w:w="5109" w:type="dxa"/>
          </w:tcPr>
          <w:p w:rsidR="0039329C" w:rsidRPr="00415639" w:rsidRDefault="0039329C" w:rsidP="00FC2D6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A03CB" w:rsidRPr="00415639" w:rsidTr="00BF15D3">
        <w:tc>
          <w:tcPr>
            <w:tcW w:w="4247" w:type="dxa"/>
          </w:tcPr>
          <w:p w:rsidR="008A03CB" w:rsidRPr="00415639" w:rsidRDefault="008A03CB" w:rsidP="004A3CC6">
            <w:pPr>
              <w:pStyle w:val="ListParagraph"/>
              <w:ind w:left="0"/>
              <w:rPr>
                <w:rFonts w:ascii="Arial" w:hAnsi="Arial" w:cs="Arial"/>
              </w:rPr>
            </w:pPr>
            <w:r w:rsidRPr="00415639">
              <w:rPr>
                <w:rFonts w:ascii="Arial" w:hAnsi="Arial" w:cs="Arial"/>
              </w:rPr>
              <w:t>Failure of pre-treatment system</w:t>
            </w:r>
          </w:p>
        </w:tc>
        <w:tc>
          <w:tcPr>
            <w:tcW w:w="5109" w:type="dxa"/>
          </w:tcPr>
          <w:p w:rsidR="00A42F6A" w:rsidRPr="00415639" w:rsidRDefault="00A42F6A" w:rsidP="00A42F6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F3DCD" w:rsidRPr="00415639" w:rsidTr="00BF15D3">
        <w:tc>
          <w:tcPr>
            <w:tcW w:w="4247" w:type="dxa"/>
          </w:tcPr>
          <w:p w:rsidR="00EF3DCD" w:rsidRPr="00415639" w:rsidRDefault="00EF3DCD" w:rsidP="004A3CC6">
            <w:pPr>
              <w:pStyle w:val="ListParagraph"/>
              <w:ind w:left="0"/>
              <w:rPr>
                <w:rFonts w:ascii="Arial" w:hAnsi="Arial" w:cs="Arial"/>
              </w:rPr>
            </w:pPr>
            <w:r w:rsidRPr="00415639">
              <w:rPr>
                <w:rFonts w:ascii="Arial" w:hAnsi="Arial" w:cs="Arial"/>
              </w:rPr>
              <w:t>Spill</w:t>
            </w:r>
            <w:r w:rsidR="00863BD0">
              <w:rPr>
                <w:rFonts w:ascii="Arial" w:hAnsi="Arial" w:cs="Arial"/>
              </w:rPr>
              <w:t>s of stored chemicals</w:t>
            </w:r>
          </w:p>
        </w:tc>
        <w:tc>
          <w:tcPr>
            <w:tcW w:w="5109" w:type="dxa"/>
          </w:tcPr>
          <w:p w:rsidR="00E11549" w:rsidRPr="00415639" w:rsidRDefault="00E11549" w:rsidP="00863BD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63BD0" w:rsidRPr="00415639" w:rsidTr="00BF15D3">
        <w:tc>
          <w:tcPr>
            <w:tcW w:w="4247" w:type="dxa"/>
          </w:tcPr>
          <w:p w:rsidR="00863BD0" w:rsidRPr="00415639" w:rsidRDefault="00863BD0" w:rsidP="004A3CC6">
            <w:pPr>
              <w:pStyle w:val="ListParagraph"/>
              <w:ind w:left="0"/>
              <w:rPr>
                <w:rFonts w:ascii="Arial" w:hAnsi="Arial" w:cs="Arial"/>
                <w:noProof/>
                <w:lang w:eastAsia="en-NZ"/>
              </w:rPr>
            </w:pPr>
            <w:r>
              <w:rPr>
                <w:rFonts w:ascii="Arial" w:hAnsi="Arial" w:cs="Arial"/>
                <w:noProof/>
                <w:lang w:eastAsia="en-NZ"/>
              </w:rPr>
              <w:t>Power failure</w:t>
            </w:r>
          </w:p>
        </w:tc>
        <w:tc>
          <w:tcPr>
            <w:tcW w:w="5109" w:type="dxa"/>
          </w:tcPr>
          <w:p w:rsidR="00863BD0" w:rsidRPr="00415639" w:rsidRDefault="00863BD0" w:rsidP="000C255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F3DCD" w:rsidRPr="00415639" w:rsidTr="00BF15D3">
        <w:sdt>
          <w:sdtPr>
            <w:rPr>
              <w:rFonts w:ascii="Arial" w:hAnsi="Arial" w:cs="Arial"/>
              <w:noProof/>
              <w:lang w:eastAsia="en-NZ"/>
            </w:rPr>
            <w:id w:val="1637674099"/>
            <w:placeholder>
              <w:docPart w:val="8C61F48E26A743499F4B1407DEC74A87"/>
            </w:placeholder>
            <w:showingPlcHdr/>
            <w:comboBox>
              <w:listItem w:displayText="Fuel or oil spill while tanker unloading" w:value="Fuel or oil spill while tanker unloading"/>
              <w:listItem w:displayText="Spill from tanker while unloading raw products" w:value="Spill from tanker while unloading raw products"/>
              <w:listItem w:displayText="Stormwater from other areas entering the stormwater catchment area" w:value="Stormwater from other areas entering the stormwater catchment area"/>
              <w:listItem w:displayText="Spill from/failure of processing tanks/baths" w:value="Spill from/failure of processing tanks/baths"/>
              <w:listItem w:displayText="Discharge temperature exceeding 40C" w:value="Discharge temperature exceeding 40C"/>
              <w:listItem w:displayText="Leaking tanks" w:value="Leaking tanks"/>
            </w:comboBox>
          </w:sdtPr>
          <w:sdtEndPr/>
          <w:sdtContent>
            <w:tc>
              <w:tcPr>
                <w:tcW w:w="4247" w:type="dxa"/>
              </w:tcPr>
              <w:p w:rsidR="00EF3DCD" w:rsidRPr="00415639" w:rsidRDefault="00700528" w:rsidP="00700528">
                <w:pPr>
                  <w:pStyle w:val="ListParagraph"/>
                  <w:ind w:left="0"/>
                  <w:rPr>
                    <w:rFonts w:ascii="Arial" w:hAnsi="Arial" w:cs="Arial"/>
                    <w:noProof/>
                    <w:lang w:eastAsia="en-NZ"/>
                  </w:rPr>
                </w:pPr>
                <w:r>
                  <w:rPr>
                    <w:rStyle w:val="PlaceholderText"/>
                  </w:rPr>
                  <w:t>Select</w:t>
                </w:r>
                <w:r w:rsidR="0046086F">
                  <w:rPr>
                    <w:rStyle w:val="PlaceholderText"/>
                  </w:rPr>
                  <w:t xml:space="preserve"> or specify other</w:t>
                </w:r>
                <w:r w:rsidR="001B372B">
                  <w:rPr>
                    <w:rStyle w:val="PlaceholderText"/>
                  </w:rPr>
                  <w:t xml:space="preserve"> risk</w:t>
                </w:r>
              </w:p>
            </w:tc>
          </w:sdtContent>
        </w:sdt>
        <w:tc>
          <w:tcPr>
            <w:tcW w:w="5109" w:type="dxa"/>
          </w:tcPr>
          <w:p w:rsidR="007B1AD7" w:rsidRPr="00415639" w:rsidRDefault="007B1AD7" w:rsidP="000C255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A1629" w:rsidRPr="00415639" w:rsidTr="00BF15D3">
        <w:sdt>
          <w:sdtPr>
            <w:rPr>
              <w:rFonts w:ascii="Arial" w:hAnsi="Arial" w:cs="Arial"/>
              <w:noProof/>
              <w:lang w:eastAsia="en-NZ"/>
            </w:rPr>
            <w:id w:val="1652405781"/>
            <w:placeholder>
              <w:docPart w:val="C07A383042C8454B8D6A74A3C3A41B47"/>
            </w:placeholder>
            <w:showingPlcHdr/>
            <w:comboBox>
              <w:listItem w:displayText="Fuel or oil spill while tanker unloading" w:value="Fuel or oil spill while tanker unloading"/>
              <w:listItem w:displayText="Spill from tanker while unloading raw products" w:value="Spill from tanker while unloading raw products"/>
              <w:listItem w:displayText="Stormwater from other areas entering the stormwater catchment area" w:value="Stormwater from other areas entering the stormwater catchment area"/>
              <w:listItem w:displayText="Spill from/failure of processing tanks/baths" w:value="Spill from/failure of processing tanks/baths"/>
              <w:listItem w:displayText="Discharge temperature exceeding 40C" w:value="Discharge temperature exceeding 40C"/>
              <w:listItem w:displayText="Leaking tanks" w:value="Leaking tanks"/>
            </w:comboBox>
          </w:sdtPr>
          <w:sdtEndPr/>
          <w:sdtContent>
            <w:tc>
              <w:tcPr>
                <w:tcW w:w="4247" w:type="dxa"/>
              </w:tcPr>
              <w:p w:rsidR="008A1629" w:rsidRDefault="00700528" w:rsidP="00700528">
                <w:pPr>
                  <w:pStyle w:val="ListParagraph"/>
                  <w:ind w:left="0"/>
                  <w:rPr>
                    <w:rFonts w:ascii="Arial" w:hAnsi="Arial" w:cs="Arial"/>
                    <w:noProof/>
                    <w:lang w:eastAsia="en-NZ"/>
                  </w:rPr>
                </w:pPr>
                <w:r>
                  <w:rPr>
                    <w:rStyle w:val="PlaceholderText"/>
                  </w:rPr>
                  <w:t>Select</w:t>
                </w:r>
                <w:r w:rsidR="008A1629">
                  <w:rPr>
                    <w:rStyle w:val="PlaceholderText"/>
                  </w:rPr>
                  <w:t xml:space="preserve"> or specify </w:t>
                </w:r>
                <w:r w:rsidR="0046086F">
                  <w:rPr>
                    <w:rStyle w:val="PlaceholderText"/>
                  </w:rPr>
                  <w:t>other</w:t>
                </w:r>
                <w:r w:rsidR="008A1629">
                  <w:rPr>
                    <w:rStyle w:val="PlaceholderText"/>
                  </w:rPr>
                  <w:t xml:space="preserve"> risk</w:t>
                </w:r>
              </w:p>
            </w:tc>
          </w:sdtContent>
        </w:sdt>
        <w:tc>
          <w:tcPr>
            <w:tcW w:w="5109" w:type="dxa"/>
          </w:tcPr>
          <w:p w:rsidR="008A1629" w:rsidRPr="00415639" w:rsidRDefault="008A1629" w:rsidP="000C255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A1629" w:rsidRPr="00415639" w:rsidTr="00BF15D3">
        <w:sdt>
          <w:sdtPr>
            <w:rPr>
              <w:rFonts w:ascii="Arial" w:hAnsi="Arial" w:cs="Arial"/>
              <w:noProof/>
              <w:lang w:eastAsia="en-NZ"/>
            </w:rPr>
            <w:id w:val="-1044747140"/>
            <w:placeholder>
              <w:docPart w:val="6B9DE19DD8774D73BE17747A42A94508"/>
            </w:placeholder>
            <w:showingPlcHdr/>
            <w:comboBox>
              <w:listItem w:displayText="Fuel or oil spill while tanker unloading" w:value="Fuel or oil spill while tanker unloading"/>
              <w:listItem w:displayText="Spill from tanker while unloading raw products" w:value="Spill from tanker while unloading raw products"/>
              <w:listItem w:displayText="Stormwater from other areas entering the stormwater catchment area" w:value="Stormwater from other areas entering the stormwater catchment area"/>
              <w:listItem w:displayText="Spill from/failure of processing tanks/baths" w:value="Spill from/failure of processing tanks/baths"/>
              <w:listItem w:displayText="Discharge temperature exceeding 40C" w:value="Discharge temperature exceeding 40C"/>
              <w:listItem w:displayText="Leaking tanks" w:value="Leaking tanks"/>
            </w:comboBox>
          </w:sdtPr>
          <w:sdtEndPr/>
          <w:sdtContent>
            <w:tc>
              <w:tcPr>
                <w:tcW w:w="4247" w:type="dxa"/>
              </w:tcPr>
              <w:p w:rsidR="008A1629" w:rsidRDefault="00700528" w:rsidP="00700528">
                <w:pPr>
                  <w:pStyle w:val="ListParagraph"/>
                  <w:ind w:left="0"/>
                  <w:rPr>
                    <w:rFonts w:ascii="Arial" w:hAnsi="Arial" w:cs="Arial"/>
                    <w:noProof/>
                    <w:lang w:eastAsia="en-NZ"/>
                  </w:rPr>
                </w:pPr>
                <w:r>
                  <w:rPr>
                    <w:rStyle w:val="PlaceholderText"/>
                  </w:rPr>
                  <w:t>Select</w:t>
                </w:r>
                <w:r w:rsidR="0046086F">
                  <w:rPr>
                    <w:rStyle w:val="PlaceholderText"/>
                  </w:rPr>
                  <w:t xml:space="preserve"> or specify other</w:t>
                </w:r>
                <w:r w:rsidR="008A1629">
                  <w:rPr>
                    <w:rStyle w:val="PlaceholderText"/>
                  </w:rPr>
                  <w:t xml:space="preserve"> risk</w:t>
                </w:r>
              </w:p>
            </w:tc>
          </w:sdtContent>
        </w:sdt>
        <w:tc>
          <w:tcPr>
            <w:tcW w:w="5109" w:type="dxa"/>
          </w:tcPr>
          <w:p w:rsidR="008A1629" w:rsidRPr="00415639" w:rsidRDefault="008A1629" w:rsidP="000C255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A1629" w:rsidRPr="00415639" w:rsidTr="00BF15D3">
        <w:sdt>
          <w:sdtPr>
            <w:rPr>
              <w:rFonts w:ascii="Arial" w:hAnsi="Arial" w:cs="Arial"/>
              <w:noProof/>
              <w:lang w:eastAsia="en-NZ"/>
            </w:rPr>
            <w:id w:val="1038936581"/>
            <w:placeholder>
              <w:docPart w:val="E72F7274DC814935875EA23F4E2D6955"/>
            </w:placeholder>
            <w:showingPlcHdr/>
            <w:comboBox>
              <w:listItem w:displayText="Fuel or oil spill while tanker unloading" w:value="Fuel or oil spill while tanker unloading"/>
              <w:listItem w:displayText="Spill from tanker while unloading raw products" w:value="Spill from tanker while unloading raw products"/>
              <w:listItem w:displayText="Stormwater from other areas entering the stormwater catchment area" w:value="Stormwater from other areas entering the stormwater catchment area"/>
              <w:listItem w:displayText="Spill from/failure of processing tanks/baths" w:value="Spill from/failure of processing tanks/baths"/>
              <w:listItem w:displayText="Discharge temperature exceeding 40C" w:value="Discharge temperature exceeding 40C"/>
              <w:listItem w:displayText="Leaking tanks" w:value="Leaking tanks"/>
            </w:comboBox>
          </w:sdtPr>
          <w:sdtEndPr/>
          <w:sdtContent>
            <w:tc>
              <w:tcPr>
                <w:tcW w:w="4247" w:type="dxa"/>
              </w:tcPr>
              <w:p w:rsidR="008A1629" w:rsidRDefault="00700528" w:rsidP="00700528">
                <w:pPr>
                  <w:pStyle w:val="ListParagraph"/>
                  <w:ind w:left="0"/>
                  <w:rPr>
                    <w:rFonts w:ascii="Arial" w:hAnsi="Arial" w:cs="Arial"/>
                    <w:noProof/>
                    <w:lang w:eastAsia="en-NZ"/>
                  </w:rPr>
                </w:pPr>
                <w:r>
                  <w:rPr>
                    <w:rStyle w:val="PlaceholderText"/>
                  </w:rPr>
                  <w:t>Select</w:t>
                </w:r>
                <w:r w:rsidR="008A1629">
                  <w:rPr>
                    <w:rStyle w:val="PlaceholderText"/>
                  </w:rPr>
                  <w:t xml:space="preserve"> or specify</w:t>
                </w:r>
                <w:r w:rsidR="0046086F">
                  <w:rPr>
                    <w:rStyle w:val="PlaceholderText"/>
                  </w:rPr>
                  <w:t xml:space="preserve"> other</w:t>
                </w:r>
                <w:r w:rsidR="008A1629">
                  <w:rPr>
                    <w:rStyle w:val="PlaceholderText"/>
                  </w:rPr>
                  <w:t xml:space="preserve"> risk</w:t>
                </w:r>
              </w:p>
            </w:tc>
          </w:sdtContent>
        </w:sdt>
        <w:tc>
          <w:tcPr>
            <w:tcW w:w="5109" w:type="dxa"/>
          </w:tcPr>
          <w:p w:rsidR="008A1629" w:rsidRPr="00415639" w:rsidRDefault="008A1629" w:rsidP="000C255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A1629" w:rsidRPr="00415639" w:rsidTr="00BF15D3">
        <w:sdt>
          <w:sdtPr>
            <w:rPr>
              <w:rFonts w:ascii="Arial" w:hAnsi="Arial" w:cs="Arial"/>
              <w:noProof/>
              <w:lang w:eastAsia="en-NZ"/>
            </w:rPr>
            <w:id w:val="-239565997"/>
            <w:placeholder>
              <w:docPart w:val="905543D0871E4775BE3F3467CC8F79B4"/>
            </w:placeholder>
            <w:showingPlcHdr/>
            <w:comboBox>
              <w:listItem w:displayText="Fuel or oil spill while tanker unloading" w:value="Fuel or oil spill while tanker unloading"/>
              <w:listItem w:displayText="Spill from tanker while unloading raw products" w:value="Spill from tanker while unloading raw products"/>
              <w:listItem w:displayText="Stormwater from other areas entering the stormwater catchment area" w:value="Stormwater from other areas entering the stormwater catchment area"/>
              <w:listItem w:displayText="Spill from/failure of processing tanks/baths" w:value="Spill from/failure of processing tanks/baths"/>
              <w:listItem w:displayText="Discharge temperature exceeding 40C" w:value="Discharge temperature exceeding 40C"/>
              <w:listItem w:displayText="Leaking tanks" w:value="Leaking tanks"/>
            </w:comboBox>
          </w:sdtPr>
          <w:sdtEndPr/>
          <w:sdtContent>
            <w:tc>
              <w:tcPr>
                <w:tcW w:w="4247" w:type="dxa"/>
              </w:tcPr>
              <w:p w:rsidR="008A1629" w:rsidRDefault="00700528" w:rsidP="00700528">
                <w:pPr>
                  <w:pStyle w:val="ListParagraph"/>
                  <w:ind w:left="0"/>
                  <w:rPr>
                    <w:rFonts w:ascii="Arial" w:hAnsi="Arial" w:cs="Arial"/>
                    <w:noProof/>
                    <w:lang w:eastAsia="en-NZ"/>
                  </w:rPr>
                </w:pPr>
                <w:r>
                  <w:rPr>
                    <w:rStyle w:val="PlaceholderText"/>
                  </w:rPr>
                  <w:t>Select</w:t>
                </w:r>
                <w:r w:rsidR="0046086F">
                  <w:rPr>
                    <w:rStyle w:val="PlaceholderText"/>
                  </w:rPr>
                  <w:t xml:space="preserve"> or specify other</w:t>
                </w:r>
                <w:r w:rsidR="008A1629">
                  <w:rPr>
                    <w:rStyle w:val="PlaceholderText"/>
                  </w:rPr>
                  <w:t xml:space="preserve"> risk</w:t>
                </w:r>
              </w:p>
            </w:tc>
          </w:sdtContent>
        </w:sdt>
        <w:tc>
          <w:tcPr>
            <w:tcW w:w="5109" w:type="dxa"/>
          </w:tcPr>
          <w:p w:rsidR="008A1629" w:rsidRPr="00415639" w:rsidRDefault="008A1629" w:rsidP="000C255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A1629" w:rsidRPr="00415639" w:rsidTr="00BF15D3">
        <w:sdt>
          <w:sdtPr>
            <w:rPr>
              <w:rFonts w:ascii="Arial" w:hAnsi="Arial" w:cs="Arial"/>
              <w:noProof/>
              <w:lang w:eastAsia="en-NZ"/>
            </w:rPr>
            <w:id w:val="1723559595"/>
            <w:placeholder>
              <w:docPart w:val="79900450DB5F452D85EB57957B54417F"/>
            </w:placeholder>
            <w:showingPlcHdr/>
            <w:comboBox>
              <w:listItem w:displayText="Fuel or oil spill while tanker unloading" w:value="Fuel or oil spill while tanker unloading"/>
              <w:listItem w:displayText="Spill from tanker while unloading raw products" w:value="Spill from tanker while unloading raw products"/>
              <w:listItem w:displayText="Stormwater from other areas entering the stormwater catchment area" w:value="Stormwater from other areas entering the stormwater catchment area"/>
              <w:listItem w:displayText="Spill from/failure of processing tanks/baths" w:value="Spill from/failure of processing tanks/baths"/>
              <w:listItem w:displayText="Discharge temperature exceeding 40C" w:value="Discharge temperature exceeding 40C"/>
              <w:listItem w:displayText="Leaking tanks" w:value="Leaking tanks"/>
            </w:comboBox>
          </w:sdtPr>
          <w:sdtEndPr/>
          <w:sdtContent>
            <w:tc>
              <w:tcPr>
                <w:tcW w:w="4247" w:type="dxa"/>
              </w:tcPr>
              <w:p w:rsidR="008A1629" w:rsidRDefault="00700528" w:rsidP="00700528">
                <w:pPr>
                  <w:pStyle w:val="ListParagraph"/>
                  <w:ind w:left="0"/>
                  <w:rPr>
                    <w:rFonts w:ascii="Arial" w:hAnsi="Arial" w:cs="Arial"/>
                    <w:noProof/>
                    <w:lang w:eastAsia="en-NZ"/>
                  </w:rPr>
                </w:pPr>
                <w:r>
                  <w:rPr>
                    <w:rStyle w:val="PlaceholderText"/>
                  </w:rPr>
                  <w:t>Select</w:t>
                </w:r>
                <w:r w:rsidR="0046086F">
                  <w:rPr>
                    <w:rStyle w:val="PlaceholderText"/>
                  </w:rPr>
                  <w:t xml:space="preserve"> or specify other</w:t>
                </w:r>
                <w:r w:rsidR="008A1629">
                  <w:rPr>
                    <w:rStyle w:val="PlaceholderText"/>
                  </w:rPr>
                  <w:t xml:space="preserve"> risk</w:t>
                </w:r>
              </w:p>
            </w:tc>
          </w:sdtContent>
        </w:sdt>
        <w:tc>
          <w:tcPr>
            <w:tcW w:w="5109" w:type="dxa"/>
          </w:tcPr>
          <w:p w:rsidR="008A1629" w:rsidRPr="00415639" w:rsidRDefault="008A1629" w:rsidP="000C255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A1629" w:rsidRPr="00415639" w:rsidTr="00BF15D3">
        <w:sdt>
          <w:sdtPr>
            <w:rPr>
              <w:rFonts w:ascii="Arial" w:hAnsi="Arial" w:cs="Arial"/>
              <w:noProof/>
              <w:lang w:eastAsia="en-NZ"/>
            </w:rPr>
            <w:id w:val="-974824875"/>
            <w:placeholder>
              <w:docPart w:val="A7300AAE8CFC4303A25A41CADDF64A2F"/>
            </w:placeholder>
            <w:showingPlcHdr/>
            <w:comboBox>
              <w:listItem w:displayText="Fuel or oil spill while tanker unloading" w:value="Fuel or oil spill while tanker unloading"/>
              <w:listItem w:displayText="Spill from tanker while unloading raw products" w:value="Spill from tanker while unloading raw products"/>
              <w:listItem w:displayText="Stormwater from other areas entering the stormwater catchment area" w:value="Stormwater from other areas entering the stormwater catchment area"/>
              <w:listItem w:displayText="Spill from/failure of processing tanks/baths" w:value="Spill from/failure of processing tanks/baths"/>
              <w:listItem w:displayText="Discharge temperature exceeding 40C" w:value="Discharge temperature exceeding 40C"/>
              <w:listItem w:displayText="Leaking tanks" w:value="Leaking tanks"/>
            </w:comboBox>
          </w:sdtPr>
          <w:sdtEndPr/>
          <w:sdtContent>
            <w:tc>
              <w:tcPr>
                <w:tcW w:w="4247" w:type="dxa"/>
              </w:tcPr>
              <w:p w:rsidR="008A1629" w:rsidRDefault="00700528" w:rsidP="00700528">
                <w:pPr>
                  <w:pStyle w:val="ListParagraph"/>
                  <w:ind w:left="0"/>
                  <w:rPr>
                    <w:rFonts w:ascii="Arial" w:hAnsi="Arial" w:cs="Arial"/>
                    <w:noProof/>
                    <w:lang w:eastAsia="en-NZ"/>
                  </w:rPr>
                </w:pPr>
                <w:r>
                  <w:rPr>
                    <w:rStyle w:val="PlaceholderText"/>
                  </w:rPr>
                  <w:t>Select</w:t>
                </w:r>
                <w:r w:rsidR="0046086F">
                  <w:rPr>
                    <w:rStyle w:val="PlaceholderText"/>
                  </w:rPr>
                  <w:t xml:space="preserve"> or specify other</w:t>
                </w:r>
                <w:r w:rsidR="008A1629">
                  <w:rPr>
                    <w:rStyle w:val="PlaceholderText"/>
                  </w:rPr>
                  <w:t xml:space="preserve"> risk</w:t>
                </w:r>
              </w:p>
            </w:tc>
          </w:sdtContent>
        </w:sdt>
        <w:tc>
          <w:tcPr>
            <w:tcW w:w="5109" w:type="dxa"/>
          </w:tcPr>
          <w:p w:rsidR="008A1629" w:rsidRPr="00415639" w:rsidRDefault="008A1629" w:rsidP="000C255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BF15D3" w:rsidRDefault="00BF15D3" w:rsidP="00BF15D3">
      <w:pPr>
        <w:pStyle w:val="ListParagraph"/>
        <w:ind w:left="360"/>
        <w:rPr>
          <w:rFonts w:ascii="Arial" w:hAnsi="Arial" w:cs="Arial"/>
          <w:b/>
          <w:sz w:val="18"/>
          <w:szCs w:val="28"/>
        </w:rPr>
      </w:pPr>
    </w:p>
    <w:p w:rsidR="00BF15D3" w:rsidRDefault="00BF15D3" w:rsidP="00BF15D3">
      <w:pPr>
        <w:pStyle w:val="ListParagraph"/>
        <w:ind w:left="360"/>
        <w:rPr>
          <w:rFonts w:ascii="Arial" w:hAnsi="Arial" w:cs="Arial"/>
          <w:b/>
          <w:sz w:val="18"/>
          <w:szCs w:val="28"/>
        </w:rPr>
      </w:pPr>
    </w:p>
    <w:p w:rsidR="007861C0" w:rsidRPr="00415639" w:rsidRDefault="002C2A94" w:rsidP="002F4626">
      <w:pPr>
        <w:pStyle w:val="ListParagraph"/>
        <w:numPr>
          <w:ilvl w:val="0"/>
          <w:numId w:val="6"/>
        </w:numPr>
        <w:spacing w:before="240" w:after="240"/>
        <w:ind w:left="357" w:hanging="357"/>
        <w:contextualSpacing w:val="0"/>
        <w:rPr>
          <w:rFonts w:ascii="Arial" w:hAnsi="Arial" w:cs="Arial"/>
          <w:b/>
          <w:sz w:val="28"/>
          <w:szCs w:val="28"/>
        </w:rPr>
      </w:pPr>
      <w:r w:rsidRPr="00415639">
        <w:rPr>
          <w:rFonts w:ascii="Arial" w:hAnsi="Arial" w:cs="Arial"/>
          <w:b/>
          <w:sz w:val="28"/>
          <w:szCs w:val="28"/>
        </w:rPr>
        <w:t xml:space="preserve">Internal </w:t>
      </w:r>
      <w:r w:rsidR="00C47119">
        <w:rPr>
          <w:rFonts w:ascii="Arial" w:hAnsi="Arial" w:cs="Arial"/>
          <w:b/>
          <w:sz w:val="28"/>
          <w:szCs w:val="28"/>
        </w:rPr>
        <w:t>N</w:t>
      </w:r>
      <w:r w:rsidR="007861C0" w:rsidRPr="00415639">
        <w:rPr>
          <w:rFonts w:ascii="Arial" w:hAnsi="Arial" w:cs="Arial"/>
          <w:b/>
          <w:sz w:val="28"/>
          <w:szCs w:val="28"/>
        </w:rPr>
        <w:t xml:space="preserve">otification </w:t>
      </w:r>
      <w:r w:rsidR="00C47119">
        <w:rPr>
          <w:rFonts w:ascii="Arial" w:hAnsi="Arial" w:cs="Arial"/>
          <w:b/>
          <w:sz w:val="28"/>
          <w:szCs w:val="28"/>
        </w:rPr>
        <w:t>P</w:t>
      </w:r>
      <w:r w:rsidR="007861C0" w:rsidRPr="00415639">
        <w:rPr>
          <w:rFonts w:ascii="Arial" w:hAnsi="Arial" w:cs="Arial"/>
          <w:b/>
          <w:sz w:val="28"/>
          <w:szCs w:val="28"/>
        </w:rPr>
        <w:t>rocedure</w:t>
      </w:r>
    </w:p>
    <w:sdt>
      <w:sdtPr>
        <w:rPr>
          <w:rFonts w:ascii="Arial" w:hAnsi="Arial" w:cs="Arial"/>
        </w:rPr>
        <w:id w:val="1858846176"/>
        <w:placeholder>
          <w:docPart w:val="DD663A8DAD3B43DC86802F5EC0140A23"/>
        </w:placeholder>
        <w:showingPlcHdr/>
      </w:sdtPr>
      <w:sdtEndPr/>
      <w:sdtContent>
        <w:p w:rsidR="00BF15D3" w:rsidRDefault="00BF15D3" w:rsidP="007861C0">
          <w:pPr>
            <w:rPr>
              <w:rFonts w:ascii="Arial" w:hAnsi="Arial" w:cs="Arial"/>
            </w:rPr>
          </w:pPr>
          <w:r>
            <w:rPr>
              <w:rStyle w:val="PlaceholderText"/>
            </w:rPr>
            <w:t>Include details of the internal notification procedures to be followed in the event of an incident</w:t>
          </w:r>
          <w:r w:rsidRPr="000643C0">
            <w:rPr>
              <w:rStyle w:val="PlaceholderText"/>
            </w:rPr>
            <w:t>.</w:t>
          </w:r>
        </w:p>
      </w:sdtContent>
    </w:sdt>
    <w:sdt>
      <w:sdtPr>
        <w:rPr>
          <w:rFonts w:ascii="Arial" w:hAnsi="Arial" w:cs="Arial"/>
        </w:rPr>
        <w:id w:val="472873416"/>
        <w:placeholder>
          <w:docPart w:val="09F9D61D50344CCD9C8F36E8E6710834"/>
        </w:placeholder>
        <w:showingPlcHdr/>
      </w:sdtPr>
      <w:sdtEndPr/>
      <w:sdtContent>
        <w:p w:rsidR="00BF15D3" w:rsidRDefault="00BF15D3" w:rsidP="007861C0">
          <w:pPr>
            <w:rPr>
              <w:rFonts w:ascii="Arial" w:hAnsi="Arial" w:cs="Arial"/>
            </w:rPr>
          </w:pPr>
          <w:r>
            <w:rPr>
              <w:rStyle w:val="PlaceholderText"/>
            </w:rPr>
            <w:t>List any additional methods used to avoid, remedy or mitigate discharge breaches</w:t>
          </w:r>
          <w:r w:rsidRPr="000643C0">
            <w:rPr>
              <w:rStyle w:val="PlaceholderText"/>
            </w:rPr>
            <w:t>.</w:t>
          </w:r>
        </w:p>
      </w:sdtContent>
    </w:sdt>
    <w:p w:rsidR="00032A3B" w:rsidRDefault="002C2A94" w:rsidP="002C2A94">
      <w:pPr>
        <w:rPr>
          <w:rFonts w:ascii="Arial" w:hAnsi="Arial" w:cs="Arial"/>
        </w:rPr>
      </w:pPr>
      <w:r w:rsidRPr="00415639">
        <w:rPr>
          <w:rFonts w:ascii="Arial" w:hAnsi="Arial" w:cs="Arial"/>
        </w:rPr>
        <w:t xml:space="preserve">All incidents will be </w:t>
      </w:r>
      <w:r w:rsidR="00BF15D3">
        <w:rPr>
          <w:rFonts w:ascii="Arial" w:hAnsi="Arial" w:cs="Arial"/>
        </w:rPr>
        <w:t>attended to by a qualified staff member within 60 minutes of the incident being discovered.</w:t>
      </w:r>
    </w:p>
    <w:p w:rsidR="00BF15D3" w:rsidRDefault="00BF15D3" w:rsidP="00BF15D3">
      <w:pPr>
        <w:pStyle w:val="ListParagraph"/>
        <w:ind w:left="360"/>
        <w:rPr>
          <w:rFonts w:ascii="Arial" w:hAnsi="Arial" w:cs="Arial"/>
          <w:b/>
          <w:sz w:val="18"/>
          <w:szCs w:val="28"/>
        </w:rPr>
      </w:pPr>
    </w:p>
    <w:p w:rsidR="00BF15D3" w:rsidRDefault="00BF15D3" w:rsidP="00BF15D3">
      <w:pPr>
        <w:pStyle w:val="ListParagraph"/>
        <w:ind w:left="360"/>
        <w:rPr>
          <w:rFonts w:ascii="Arial" w:hAnsi="Arial" w:cs="Arial"/>
          <w:b/>
          <w:sz w:val="18"/>
          <w:szCs w:val="28"/>
        </w:rPr>
      </w:pPr>
    </w:p>
    <w:p w:rsidR="002C2A94" w:rsidRPr="00415639" w:rsidRDefault="000137BB" w:rsidP="002F4626">
      <w:pPr>
        <w:pStyle w:val="ListParagraph"/>
        <w:numPr>
          <w:ilvl w:val="0"/>
          <w:numId w:val="6"/>
        </w:numPr>
        <w:spacing w:before="240" w:after="240"/>
        <w:ind w:left="357" w:hanging="357"/>
        <w:contextualSpacing w:val="0"/>
        <w:rPr>
          <w:rFonts w:ascii="Arial" w:hAnsi="Arial" w:cs="Arial"/>
          <w:b/>
          <w:sz w:val="28"/>
          <w:szCs w:val="28"/>
        </w:rPr>
      </w:pPr>
      <w:r w:rsidRPr="00415639">
        <w:rPr>
          <w:rFonts w:ascii="Arial" w:hAnsi="Arial" w:cs="Arial"/>
          <w:b/>
          <w:sz w:val="28"/>
          <w:szCs w:val="28"/>
        </w:rPr>
        <w:t xml:space="preserve">External </w:t>
      </w:r>
      <w:r w:rsidR="00C47119">
        <w:rPr>
          <w:rFonts w:ascii="Arial" w:hAnsi="Arial" w:cs="Arial"/>
          <w:b/>
          <w:sz w:val="28"/>
          <w:szCs w:val="28"/>
        </w:rPr>
        <w:t>N</w:t>
      </w:r>
      <w:r w:rsidRPr="00415639">
        <w:rPr>
          <w:rFonts w:ascii="Arial" w:hAnsi="Arial" w:cs="Arial"/>
          <w:b/>
          <w:sz w:val="28"/>
          <w:szCs w:val="28"/>
        </w:rPr>
        <w:t xml:space="preserve">otification </w:t>
      </w:r>
      <w:r w:rsidR="00C47119">
        <w:rPr>
          <w:rFonts w:ascii="Arial" w:hAnsi="Arial" w:cs="Arial"/>
          <w:b/>
          <w:sz w:val="28"/>
          <w:szCs w:val="28"/>
        </w:rPr>
        <w:t>P</w:t>
      </w:r>
      <w:r w:rsidRPr="00415639">
        <w:rPr>
          <w:rFonts w:ascii="Arial" w:hAnsi="Arial" w:cs="Arial"/>
          <w:b/>
          <w:sz w:val="28"/>
          <w:szCs w:val="28"/>
        </w:rPr>
        <w:t>rocedure</w:t>
      </w:r>
    </w:p>
    <w:p w:rsidR="000137BB" w:rsidRPr="00415639" w:rsidRDefault="000137BB" w:rsidP="000137BB">
      <w:pPr>
        <w:pStyle w:val="ListParagraph"/>
        <w:ind w:left="0"/>
        <w:rPr>
          <w:rFonts w:ascii="Arial" w:hAnsi="Arial" w:cs="Arial"/>
        </w:rPr>
      </w:pPr>
      <w:r w:rsidRPr="00415639">
        <w:rPr>
          <w:rFonts w:ascii="Arial" w:hAnsi="Arial" w:cs="Arial"/>
        </w:rPr>
        <w:t xml:space="preserve">In the event of a potential or actual breach of any of the discharge limits </w:t>
      </w:r>
      <w:r w:rsidR="00886234" w:rsidRPr="00415639">
        <w:rPr>
          <w:rFonts w:ascii="Arial" w:hAnsi="Arial" w:cs="Arial"/>
        </w:rPr>
        <w:t>of our trade waste</w:t>
      </w:r>
      <w:r w:rsidRPr="00415639">
        <w:rPr>
          <w:rFonts w:ascii="Arial" w:hAnsi="Arial" w:cs="Arial"/>
        </w:rPr>
        <w:t xml:space="preserve"> agreement, </w:t>
      </w:r>
      <w:r w:rsidR="00BF4377">
        <w:rPr>
          <w:rFonts w:ascii="Arial" w:hAnsi="Arial" w:cs="Arial"/>
        </w:rPr>
        <w:t>the following will occur</w:t>
      </w:r>
      <w:r w:rsidRPr="00415639">
        <w:rPr>
          <w:rFonts w:ascii="Arial" w:hAnsi="Arial" w:cs="Arial"/>
        </w:rPr>
        <w:t>:</w:t>
      </w:r>
    </w:p>
    <w:p w:rsidR="000137BB" w:rsidRPr="00415639" w:rsidRDefault="000137BB" w:rsidP="002D4DF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415639">
        <w:rPr>
          <w:rFonts w:ascii="Arial" w:hAnsi="Arial" w:cs="Arial"/>
        </w:rPr>
        <w:t xml:space="preserve">As soon as practicable after becoming aware of the potential or actual breach, </w:t>
      </w:r>
      <w:r w:rsidR="005751B6">
        <w:rPr>
          <w:rFonts w:ascii="Arial" w:hAnsi="Arial" w:cs="Arial"/>
        </w:rPr>
        <w:t xml:space="preserve">we will </w:t>
      </w:r>
      <w:r w:rsidRPr="00415639">
        <w:rPr>
          <w:rFonts w:ascii="Arial" w:hAnsi="Arial" w:cs="Arial"/>
        </w:rPr>
        <w:t xml:space="preserve">notify </w:t>
      </w:r>
      <w:proofErr w:type="spellStart"/>
      <w:r w:rsidRPr="00415639">
        <w:rPr>
          <w:rFonts w:ascii="Arial" w:hAnsi="Arial" w:cs="Arial"/>
        </w:rPr>
        <w:t>Watercare</w:t>
      </w:r>
      <w:proofErr w:type="spellEnd"/>
      <w:r w:rsidRPr="00415639">
        <w:rPr>
          <w:rFonts w:ascii="Arial" w:hAnsi="Arial" w:cs="Arial"/>
        </w:rPr>
        <w:t xml:space="preserve"> on (09) 442 2222;</w:t>
      </w:r>
    </w:p>
    <w:p w:rsidR="000137BB" w:rsidRPr="00415639" w:rsidRDefault="000137BB" w:rsidP="002D4DF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415639">
        <w:rPr>
          <w:rFonts w:ascii="Arial" w:hAnsi="Arial" w:cs="Arial"/>
        </w:rPr>
        <w:lastRenderedPageBreak/>
        <w:t xml:space="preserve">Within </w:t>
      </w:r>
      <w:r w:rsidR="00BF4377">
        <w:rPr>
          <w:rFonts w:ascii="Arial" w:hAnsi="Arial" w:cs="Arial"/>
        </w:rPr>
        <w:t>two</w:t>
      </w:r>
      <w:r w:rsidRPr="00415639">
        <w:rPr>
          <w:rFonts w:ascii="Arial" w:hAnsi="Arial" w:cs="Arial"/>
        </w:rPr>
        <w:t xml:space="preserve"> working days, </w:t>
      </w:r>
      <w:r w:rsidR="005751B6">
        <w:rPr>
          <w:rFonts w:ascii="Arial" w:hAnsi="Arial" w:cs="Arial"/>
        </w:rPr>
        <w:t xml:space="preserve">we will </w:t>
      </w:r>
      <w:r w:rsidRPr="00415639">
        <w:rPr>
          <w:rFonts w:ascii="Arial" w:hAnsi="Arial" w:cs="Arial"/>
        </w:rPr>
        <w:t xml:space="preserve">provide </w:t>
      </w:r>
      <w:proofErr w:type="spellStart"/>
      <w:r w:rsidRPr="00415639">
        <w:rPr>
          <w:rFonts w:ascii="Arial" w:hAnsi="Arial" w:cs="Arial"/>
        </w:rPr>
        <w:t>Watercare</w:t>
      </w:r>
      <w:proofErr w:type="spellEnd"/>
      <w:r w:rsidRPr="00415639">
        <w:rPr>
          <w:rFonts w:ascii="Arial" w:hAnsi="Arial" w:cs="Arial"/>
        </w:rPr>
        <w:t xml:space="preserve"> with written details of </w:t>
      </w:r>
      <w:r w:rsidR="00BF4377">
        <w:rPr>
          <w:rFonts w:ascii="Arial" w:hAnsi="Arial" w:cs="Arial"/>
        </w:rPr>
        <w:t xml:space="preserve">the </w:t>
      </w:r>
      <w:r w:rsidRPr="00415639">
        <w:rPr>
          <w:rFonts w:ascii="Arial" w:hAnsi="Arial" w:cs="Arial"/>
        </w:rPr>
        <w:t xml:space="preserve">potential or actual breach, and work undertaken to remedy or mitigate any adverse effects to </w:t>
      </w:r>
      <w:r w:rsidR="00A10B26">
        <w:rPr>
          <w:rFonts w:ascii="Arial" w:hAnsi="Arial" w:cs="Arial"/>
        </w:rPr>
        <w:t xml:space="preserve">the </w:t>
      </w:r>
      <w:proofErr w:type="spellStart"/>
      <w:r w:rsidR="00A10B26">
        <w:rPr>
          <w:rFonts w:ascii="Arial" w:hAnsi="Arial" w:cs="Arial"/>
        </w:rPr>
        <w:t>Watercare</w:t>
      </w:r>
      <w:proofErr w:type="spellEnd"/>
      <w:r w:rsidR="00A10B26">
        <w:rPr>
          <w:rFonts w:ascii="Arial" w:hAnsi="Arial" w:cs="Arial"/>
        </w:rPr>
        <w:t xml:space="preserve"> </w:t>
      </w:r>
      <w:r w:rsidRPr="00415639">
        <w:rPr>
          <w:rFonts w:ascii="Arial" w:hAnsi="Arial" w:cs="Arial"/>
        </w:rPr>
        <w:t>network arising from the</w:t>
      </w:r>
      <w:r w:rsidR="0039329C" w:rsidRPr="00415639">
        <w:rPr>
          <w:rFonts w:ascii="Arial" w:hAnsi="Arial" w:cs="Arial"/>
        </w:rPr>
        <w:t xml:space="preserve"> </w:t>
      </w:r>
      <w:r w:rsidRPr="00415639">
        <w:rPr>
          <w:rFonts w:ascii="Arial" w:hAnsi="Arial" w:cs="Arial"/>
        </w:rPr>
        <w:t>breach;</w:t>
      </w:r>
    </w:p>
    <w:p w:rsidR="000137BB" w:rsidRPr="00415639" w:rsidRDefault="000137BB" w:rsidP="002D4DF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415639">
        <w:rPr>
          <w:rFonts w:ascii="Arial" w:hAnsi="Arial" w:cs="Arial"/>
        </w:rPr>
        <w:t xml:space="preserve">Within </w:t>
      </w:r>
      <w:r w:rsidR="00BF4377">
        <w:rPr>
          <w:rFonts w:ascii="Arial" w:hAnsi="Arial" w:cs="Arial"/>
        </w:rPr>
        <w:t xml:space="preserve">five </w:t>
      </w:r>
      <w:r w:rsidRPr="00415639">
        <w:rPr>
          <w:rFonts w:ascii="Arial" w:hAnsi="Arial" w:cs="Arial"/>
        </w:rPr>
        <w:t xml:space="preserve">working days, </w:t>
      </w:r>
      <w:r w:rsidR="005751B6">
        <w:rPr>
          <w:rFonts w:ascii="Arial" w:hAnsi="Arial" w:cs="Arial"/>
        </w:rPr>
        <w:t xml:space="preserve">we will </w:t>
      </w:r>
      <w:r w:rsidRPr="00415639">
        <w:rPr>
          <w:rFonts w:ascii="Arial" w:hAnsi="Arial" w:cs="Arial"/>
        </w:rPr>
        <w:t xml:space="preserve">provide </w:t>
      </w:r>
      <w:proofErr w:type="spellStart"/>
      <w:r w:rsidR="0039329C" w:rsidRPr="00415639">
        <w:rPr>
          <w:rFonts w:ascii="Arial" w:hAnsi="Arial" w:cs="Arial"/>
        </w:rPr>
        <w:t>Watercare</w:t>
      </w:r>
      <w:proofErr w:type="spellEnd"/>
      <w:r w:rsidR="0039329C" w:rsidRPr="00415639">
        <w:rPr>
          <w:rFonts w:ascii="Arial" w:hAnsi="Arial" w:cs="Arial"/>
        </w:rPr>
        <w:t xml:space="preserve"> </w:t>
      </w:r>
      <w:r w:rsidRPr="00415639">
        <w:rPr>
          <w:rFonts w:ascii="Arial" w:hAnsi="Arial" w:cs="Arial"/>
        </w:rPr>
        <w:t>with written details of investigations into the cause of the</w:t>
      </w:r>
      <w:r w:rsidR="0039329C" w:rsidRPr="00415639">
        <w:rPr>
          <w:rFonts w:ascii="Arial" w:hAnsi="Arial" w:cs="Arial"/>
        </w:rPr>
        <w:t xml:space="preserve"> </w:t>
      </w:r>
      <w:r w:rsidRPr="00415639">
        <w:rPr>
          <w:rFonts w:ascii="Arial" w:hAnsi="Arial" w:cs="Arial"/>
        </w:rPr>
        <w:t>breach, and implement measures to avoid a similar breach occurring in the future.</w:t>
      </w:r>
    </w:p>
    <w:p w:rsidR="000137BB" w:rsidRDefault="000137BB" w:rsidP="000137BB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</w:p>
    <w:p w:rsidR="0039329C" w:rsidRPr="00415639" w:rsidRDefault="0039329C" w:rsidP="002F4626">
      <w:pPr>
        <w:pStyle w:val="ListParagraph"/>
        <w:numPr>
          <w:ilvl w:val="0"/>
          <w:numId w:val="6"/>
        </w:numPr>
        <w:spacing w:before="240" w:after="240"/>
        <w:ind w:left="357" w:hanging="357"/>
        <w:contextualSpacing w:val="0"/>
        <w:rPr>
          <w:rFonts w:ascii="Arial" w:hAnsi="Arial" w:cs="Arial"/>
          <w:b/>
          <w:sz w:val="28"/>
          <w:szCs w:val="28"/>
        </w:rPr>
      </w:pPr>
      <w:r w:rsidRPr="00415639">
        <w:rPr>
          <w:rFonts w:ascii="Arial" w:hAnsi="Arial" w:cs="Arial"/>
          <w:b/>
          <w:sz w:val="28"/>
          <w:szCs w:val="28"/>
        </w:rPr>
        <w:t xml:space="preserve">Review of this </w:t>
      </w:r>
      <w:r w:rsidR="00C47119">
        <w:rPr>
          <w:rFonts w:ascii="Arial" w:hAnsi="Arial" w:cs="Arial"/>
          <w:b/>
          <w:sz w:val="28"/>
          <w:szCs w:val="28"/>
        </w:rPr>
        <w:t>P</w:t>
      </w:r>
      <w:r w:rsidRPr="00415639">
        <w:rPr>
          <w:rFonts w:ascii="Arial" w:hAnsi="Arial" w:cs="Arial"/>
          <w:b/>
          <w:sz w:val="28"/>
          <w:szCs w:val="28"/>
        </w:rPr>
        <w:t>lan</w:t>
      </w:r>
    </w:p>
    <w:p w:rsidR="0039329C" w:rsidRPr="00415639" w:rsidRDefault="0039329C" w:rsidP="0039329C">
      <w:pPr>
        <w:rPr>
          <w:rFonts w:ascii="Arial" w:hAnsi="Arial" w:cs="Arial"/>
        </w:rPr>
      </w:pPr>
      <w:r w:rsidRPr="00415639">
        <w:rPr>
          <w:rFonts w:ascii="Arial" w:hAnsi="Arial" w:cs="Arial"/>
        </w:rPr>
        <w:t>This plan will be reviewed 12 months after the commencement date and annua</w:t>
      </w:r>
      <w:r w:rsidR="00886234" w:rsidRPr="00415639">
        <w:rPr>
          <w:rFonts w:ascii="Arial" w:hAnsi="Arial" w:cs="Arial"/>
        </w:rPr>
        <w:t>l</w:t>
      </w:r>
      <w:r w:rsidRPr="00415639">
        <w:rPr>
          <w:rFonts w:ascii="Arial" w:hAnsi="Arial" w:cs="Arial"/>
        </w:rPr>
        <w:t>l</w:t>
      </w:r>
      <w:r w:rsidR="00886234" w:rsidRPr="00415639">
        <w:rPr>
          <w:rFonts w:ascii="Arial" w:hAnsi="Arial" w:cs="Arial"/>
        </w:rPr>
        <w:t>y</w:t>
      </w:r>
      <w:r w:rsidRPr="00415639">
        <w:rPr>
          <w:rFonts w:ascii="Arial" w:hAnsi="Arial" w:cs="Arial"/>
        </w:rPr>
        <w:t xml:space="preserve"> thereafter. We will provide </w:t>
      </w:r>
      <w:proofErr w:type="spellStart"/>
      <w:r w:rsidRPr="00415639">
        <w:rPr>
          <w:rFonts w:ascii="Arial" w:hAnsi="Arial" w:cs="Arial"/>
        </w:rPr>
        <w:t>Watercare</w:t>
      </w:r>
      <w:proofErr w:type="spellEnd"/>
      <w:r w:rsidRPr="00415639">
        <w:rPr>
          <w:rFonts w:ascii="Arial" w:hAnsi="Arial" w:cs="Arial"/>
        </w:rPr>
        <w:t xml:space="preserve"> with a copy of the plan if it has changed. If it has not changed we will notify </w:t>
      </w:r>
      <w:proofErr w:type="spellStart"/>
      <w:r w:rsidRPr="00415639">
        <w:rPr>
          <w:rFonts w:ascii="Arial" w:hAnsi="Arial" w:cs="Arial"/>
        </w:rPr>
        <w:t>Watercare</w:t>
      </w:r>
      <w:proofErr w:type="spellEnd"/>
      <w:r w:rsidRPr="00415639">
        <w:rPr>
          <w:rFonts w:ascii="Arial" w:hAnsi="Arial" w:cs="Arial"/>
        </w:rPr>
        <w:t xml:space="preserve"> that it has been reviewed and no amendments have been made.</w:t>
      </w:r>
    </w:p>
    <w:p w:rsidR="00886234" w:rsidRPr="00415639" w:rsidRDefault="00886234" w:rsidP="0039329C">
      <w:pPr>
        <w:rPr>
          <w:rFonts w:ascii="Arial" w:hAnsi="Arial" w:cs="Arial"/>
        </w:rPr>
      </w:pPr>
      <w:r w:rsidRPr="00415639">
        <w:rPr>
          <w:rFonts w:ascii="Arial" w:hAnsi="Arial" w:cs="Arial"/>
        </w:rPr>
        <w:t xml:space="preserve">The review of the plan will be discussed </w:t>
      </w:r>
      <w:r w:rsidR="00A10B26">
        <w:rPr>
          <w:rFonts w:ascii="Arial" w:hAnsi="Arial" w:cs="Arial"/>
        </w:rPr>
        <w:t xml:space="preserve">on an </w:t>
      </w:r>
      <w:r w:rsidRPr="00415639">
        <w:rPr>
          <w:rFonts w:ascii="Arial" w:hAnsi="Arial" w:cs="Arial"/>
        </w:rPr>
        <w:t xml:space="preserve">annual </w:t>
      </w:r>
      <w:r w:rsidR="00A10B26">
        <w:rPr>
          <w:rFonts w:ascii="Arial" w:hAnsi="Arial" w:cs="Arial"/>
        </w:rPr>
        <w:t xml:space="preserve">basis </w:t>
      </w:r>
      <w:r w:rsidRPr="00415639">
        <w:rPr>
          <w:rFonts w:ascii="Arial" w:hAnsi="Arial" w:cs="Arial"/>
        </w:rPr>
        <w:t xml:space="preserve">at </w:t>
      </w:r>
      <w:r w:rsidR="00A10B26">
        <w:rPr>
          <w:rFonts w:ascii="Arial" w:hAnsi="Arial" w:cs="Arial"/>
        </w:rPr>
        <w:t>our</w:t>
      </w:r>
      <w:r w:rsidRPr="00415639">
        <w:rPr>
          <w:rFonts w:ascii="Arial" w:hAnsi="Arial" w:cs="Arial"/>
        </w:rPr>
        <w:t xml:space="preserve"> monthly operations meeting.</w:t>
      </w:r>
    </w:p>
    <w:p w:rsidR="00886234" w:rsidRPr="00415639" w:rsidRDefault="00886234">
      <w:pPr>
        <w:rPr>
          <w:rFonts w:ascii="Arial" w:hAnsi="Arial" w:cs="Arial"/>
          <w:b/>
          <w:sz w:val="28"/>
          <w:szCs w:val="28"/>
        </w:rPr>
      </w:pPr>
      <w:r w:rsidRPr="00415639">
        <w:rPr>
          <w:rFonts w:ascii="Arial" w:hAnsi="Arial" w:cs="Arial"/>
          <w:b/>
          <w:sz w:val="28"/>
          <w:szCs w:val="28"/>
        </w:rPr>
        <w:br w:type="page"/>
      </w:r>
    </w:p>
    <w:p w:rsidR="0039329C" w:rsidRPr="00415639" w:rsidRDefault="0039329C" w:rsidP="000137BB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</w:p>
    <w:p w:rsidR="006555B9" w:rsidRPr="00415639" w:rsidRDefault="006555B9" w:rsidP="00E1154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415639">
        <w:rPr>
          <w:rFonts w:ascii="Arial" w:hAnsi="Arial" w:cs="Arial"/>
          <w:b/>
          <w:sz w:val="28"/>
          <w:szCs w:val="28"/>
        </w:rPr>
        <w:t>Appendi</w:t>
      </w:r>
      <w:r w:rsidR="00C47119">
        <w:rPr>
          <w:rFonts w:ascii="Arial" w:hAnsi="Arial" w:cs="Arial"/>
          <w:b/>
          <w:sz w:val="28"/>
          <w:szCs w:val="28"/>
        </w:rPr>
        <w:t>c</w:t>
      </w:r>
      <w:r w:rsidRPr="00415639">
        <w:rPr>
          <w:rFonts w:ascii="Arial" w:hAnsi="Arial" w:cs="Arial"/>
          <w:b/>
          <w:sz w:val="28"/>
          <w:szCs w:val="28"/>
        </w:rPr>
        <w:t>es</w:t>
      </w:r>
    </w:p>
    <w:p w:rsidR="006A4B50" w:rsidRPr="00415639" w:rsidRDefault="000A00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A</w:t>
      </w:r>
    </w:p>
    <w:p w:rsidR="006A4B50" w:rsidRPr="00415639" w:rsidRDefault="006A4B50">
      <w:pPr>
        <w:rPr>
          <w:rFonts w:ascii="Arial" w:hAnsi="Arial" w:cs="Arial"/>
        </w:rPr>
      </w:pPr>
      <w:proofErr w:type="gramStart"/>
      <w:r w:rsidRPr="00415639">
        <w:rPr>
          <w:rFonts w:ascii="Arial" w:hAnsi="Arial" w:cs="Arial"/>
        </w:rPr>
        <w:t xml:space="preserve">Schematic </w:t>
      </w:r>
      <w:r w:rsidR="003951B0" w:rsidRPr="00415639">
        <w:rPr>
          <w:rFonts w:ascii="Arial" w:hAnsi="Arial" w:cs="Arial"/>
        </w:rPr>
        <w:t xml:space="preserve">and photos </w:t>
      </w:r>
      <w:r w:rsidRPr="00415639">
        <w:rPr>
          <w:rFonts w:ascii="Arial" w:hAnsi="Arial" w:cs="Arial"/>
        </w:rPr>
        <w:t xml:space="preserve">of </w:t>
      </w:r>
      <w:r w:rsidR="003951B0" w:rsidRPr="00415639">
        <w:rPr>
          <w:rFonts w:ascii="Arial" w:hAnsi="Arial" w:cs="Arial"/>
        </w:rPr>
        <w:t xml:space="preserve">each </w:t>
      </w:r>
      <w:r w:rsidRPr="00415639">
        <w:rPr>
          <w:rFonts w:ascii="Arial" w:hAnsi="Arial" w:cs="Arial"/>
        </w:rPr>
        <w:t xml:space="preserve">pre-treatment </w:t>
      </w:r>
      <w:r w:rsidR="004A190D" w:rsidRPr="00415639">
        <w:rPr>
          <w:rFonts w:ascii="Arial" w:hAnsi="Arial" w:cs="Arial"/>
        </w:rPr>
        <w:t>system</w:t>
      </w:r>
      <w:r w:rsidR="00032A3B">
        <w:rPr>
          <w:rFonts w:ascii="Arial" w:hAnsi="Arial" w:cs="Arial"/>
        </w:rPr>
        <w:t>.</w:t>
      </w:r>
      <w:proofErr w:type="gramEnd"/>
    </w:p>
    <w:p w:rsidR="006A4B50" w:rsidRPr="00415639" w:rsidRDefault="006A4B50">
      <w:pPr>
        <w:rPr>
          <w:rFonts w:ascii="Arial" w:hAnsi="Arial" w:cs="Arial"/>
          <w:b/>
        </w:rPr>
      </w:pPr>
      <w:r w:rsidRPr="00415639">
        <w:rPr>
          <w:rFonts w:ascii="Arial" w:hAnsi="Arial" w:cs="Arial"/>
          <w:b/>
        </w:rPr>
        <w:t xml:space="preserve">Appendix </w:t>
      </w:r>
      <w:r w:rsidR="000A0005">
        <w:rPr>
          <w:rFonts w:ascii="Arial" w:hAnsi="Arial" w:cs="Arial"/>
          <w:b/>
        </w:rPr>
        <w:t>B</w:t>
      </w:r>
    </w:p>
    <w:p w:rsidR="006A4B50" w:rsidRPr="00415639" w:rsidRDefault="008A03CB">
      <w:pPr>
        <w:rPr>
          <w:rFonts w:ascii="Arial" w:hAnsi="Arial" w:cs="Arial"/>
        </w:rPr>
      </w:pPr>
      <w:r w:rsidRPr="00415639">
        <w:rPr>
          <w:rFonts w:ascii="Arial" w:hAnsi="Arial" w:cs="Arial"/>
        </w:rPr>
        <w:t>Site plan and p</w:t>
      </w:r>
      <w:r w:rsidR="006A4B50" w:rsidRPr="00415639">
        <w:rPr>
          <w:rFonts w:ascii="Arial" w:hAnsi="Arial" w:cs="Arial"/>
        </w:rPr>
        <w:t>hotos of open areas draining to trade waste drains</w:t>
      </w:r>
      <w:r w:rsidR="00032A3B">
        <w:rPr>
          <w:rFonts w:ascii="Arial" w:hAnsi="Arial" w:cs="Arial"/>
        </w:rPr>
        <w:t>.</w:t>
      </w:r>
    </w:p>
    <w:p w:rsidR="006A4B50" w:rsidRPr="00415639" w:rsidRDefault="006A4B50">
      <w:pPr>
        <w:rPr>
          <w:rFonts w:ascii="Arial" w:hAnsi="Arial" w:cs="Arial"/>
          <w:b/>
        </w:rPr>
      </w:pPr>
      <w:r w:rsidRPr="00415639">
        <w:rPr>
          <w:rFonts w:ascii="Arial" w:hAnsi="Arial" w:cs="Arial"/>
          <w:b/>
        </w:rPr>
        <w:t xml:space="preserve">Appendix </w:t>
      </w:r>
      <w:r w:rsidR="000A0005">
        <w:rPr>
          <w:rFonts w:ascii="Arial" w:hAnsi="Arial" w:cs="Arial"/>
          <w:b/>
        </w:rPr>
        <w:t>C</w:t>
      </w:r>
    </w:p>
    <w:p w:rsidR="00A10B26" w:rsidRDefault="006A4B50">
      <w:pPr>
        <w:rPr>
          <w:rFonts w:ascii="Arial" w:hAnsi="Arial" w:cs="Arial"/>
        </w:rPr>
      </w:pPr>
      <w:proofErr w:type="gramStart"/>
      <w:r w:rsidRPr="00415639">
        <w:rPr>
          <w:rFonts w:ascii="Arial" w:hAnsi="Arial" w:cs="Arial"/>
        </w:rPr>
        <w:t>Emergency spill response pro</w:t>
      </w:r>
      <w:r w:rsidR="00EF3DCD" w:rsidRPr="00415639">
        <w:rPr>
          <w:rFonts w:ascii="Arial" w:hAnsi="Arial" w:cs="Arial"/>
        </w:rPr>
        <w:t>cedure</w:t>
      </w:r>
      <w:r w:rsidR="00032A3B">
        <w:rPr>
          <w:rFonts w:ascii="Arial" w:hAnsi="Arial" w:cs="Arial"/>
        </w:rPr>
        <w:t>.</w:t>
      </w:r>
      <w:proofErr w:type="gramEnd"/>
    </w:p>
    <w:p w:rsidR="00A10B26" w:rsidRPr="00A10B26" w:rsidRDefault="00A10B26" w:rsidP="00A10B26">
      <w:pPr>
        <w:rPr>
          <w:rFonts w:ascii="Arial" w:hAnsi="Arial" w:cs="Arial"/>
        </w:rPr>
      </w:pPr>
    </w:p>
    <w:p w:rsidR="00A10B26" w:rsidRPr="00A10B26" w:rsidRDefault="00A10B26" w:rsidP="00A10B26">
      <w:pPr>
        <w:rPr>
          <w:rFonts w:ascii="Arial" w:hAnsi="Arial" w:cs="Arial"/>
        </w:rPr>
      </w:pPr>
    </w:p>
    <w:p w:rsidR="00A10B26" w:rsidRPr="00A10B26" w:rsidRDefault="00A10B26" w:rsidP="00A10B26">
      <w:pPr>
        <w:rPr>
          <w:rFonts w:ascii="Arial" w:hAnsi="Arial" w:cs="Arial"/>
        </w:rPr>
      </w:pPr>
    </w:p>
    <w:p w:rsidR="00A10B26" w:rsidRPr="00A10B26" w:rsidRDefault="00A10B26" w:rsidP="00A10B26">
      <w:pPr>
        <w:rPr>
          <w:rFonts w:ascii="Arial" w:hAnsi="Arial" w:cs="Arial"/>
        </w:rPr>
      </w:pPr>
    </w:p>
    <w:p w:rsidR="00A10B26" w:rsidRPr="00A10B26" w:rsidRDefault="00A10B26" w:rsidP="00A10B26">
      <w:pPr>
        <w:rPr>
          <w:rFonts w:ascii="Arial" w:hAnsi="Arial" w:cs="Arial"/>
        </w:rPr>
      </w:pPr>
    </w:p>
    <w:p w:rsidR="00A10B26" w:rsidRPr="00A10B26" w:rsidRDefault="00A10B26" w:rsidP="00A10B26">
      <w:pPr>
        <w:rPr>
          <w:rFonts w:ascii="Arial" w:hAnsi="Arial" w:cs="Arial"/>
        </w:rPr>
      </w:pPr>
    </w:p>
    <w:p w:rsidR="00A10B26" w:rsidRPr="00A10B26" w:rsidRDefault="00A10B26" w:rsidP="00A10B26">
      <w:pPr>
        <w:rPr>
          <w:rFonts w:ascii="Arial" w:hAnsi="Arial" w:cs="Arial"/>
        </w:rPr>
      </w:pPr>
    </w:p>
    <w:p w:rsidR="00A10B26" w:rsidRPr="00A10B26" w:rsidRDefault="00A10B26" w:rsidP="00A10B26">
      <w:pPr>
        <w:rPr>
          <w:rFonts w:ascii="Arial" w:hAnsi="Arial" w:cs="Arial"/>
        </w:rPr>
      </w:pPr>
    </w:p>
    <w:p w:rsidR="00A10B26" w:rsidRPr="00A10B26" w:rsidRDefault="00A10B26" w:rsidP="00A10B26">
      <w:pPr>
        <w:rPr>
          <w:rFonts w:ascii="Arial" w:hAnsi="Arial" w:cs="Arial"/>
        </w:rPr>
      </w:pPr>
    </w:p>
    <w:p w:rsidR="00A10B26" w:rsidRPr="00A10B26" w:rsidRDefault="00A10B26" w:rsidP="00A10B26">
      <w:pPr>
        <w:rPr>
          <w:rFonts w:ascii="Arial" w:hAnsi="Arial" w:cs="Arial"/>
        </w:rPr>
      </w:pPr>
    </w:p>
    <w:p w:rsidR="00A10B26" w:rsidRPr="00A10B26" w:rsidRDefault="00A10B26" w:rsidP="00A10B26">
      <w:pPr>
        <w:rPr>
          <w:rFonts w:ascii="Arial" w:hAnsi="Arial" w:cs="Arial"/>
        </w:rPr>
      </w:pPr>
    </w:p>
    <w:p w:rsidR="00A10B26" w:rsidRPr="00A10B26" w:rsidRDefault="00A10B26" w:rsidP="00A10B26">
      <w:pPr>
        <w:rPr>
          <w:rFonts w:ascii="Arial" w:hAnsi="Arial" w:cs="Arial"/>
        </w:rPr>
      </w:pPr>
    </w:p>
    <w:sectPr w:rsidR="00A10B26" w:rsidRPr="00A10B26" w:rsidSect="00350DE6">
      <w:footerReference w:type="default" r:id="rId13"/>
      <w:pgSz w:w="11906" w:h="16838"/>
      <w:pgMar w:top="567" w:right="1440" w:bottom="184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E0" w:rsidRDefault="009E7EE0" w:rsidP="006A4B50">
      <w:pPr>
        <w:spacing w:after="0" w:line="240" w:lineRule="auto"/>
      </w:pPr>
      <w:r>
        <w:separator/>
      </w:r>
    </w:p>
  </w:endnote>
  <w:endnote w:type="continuationSeparator" w:id="0">
    <w:p w:rsidR="009E7EE0" w:rsidRDefault="009E7EE0" w:rsidP="006A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50" w:rsidRDefault="001342CD" w:rsidP="00032A3B">
    <w:pPr>
      <w:pStyle w:val="Footer"/>
      <w:pBdr>
        <w:top w:val="single" w:sz="4" w:space="1" w:color="auto"/>
      </w:pBdr>
    </w:pPr>
    <w:r>
      <w:t>Document Number:</w:t>
    </w:r>
    <w:r w:rsidR="00F70888">
      <w:t xml:space="preserve"> </w:t>
    </w:r>
    <w:sdt>
      <w:sdtPr>
        <w:id w:val="-1919090943"/>
        <w:placeholder>
          <w:docPart w:val="E496EBC981DC45BEA81E7999C35D98C6"/>
        </w:placeholder>
        <w:showingPlcHdr/>
        <w:text/>
      </w:sdtPr>
      <w:sdtEndPr/>
      <w:sdtContent>
        <w:r w:rsidR="00F70888">
          <w:rPr>
            <w:rStyle w:val="PlaceholderText"/>
          </w:rPr>
          <w:t>Insert document number</w:t>
        </w:r>
      </w:sdtContent>
    </w:sdt>
    <w:r w:rsidR="006A4B50">
      <w:tab/>
    </w:r>
    <w:r w:rsidR="006A4B50">
      <w:tab/>
    </w:r>
    <w:sdt>
      <w:sdtPr>
        <w:id w:val="574322024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A4B50">
              <w:t xml:space="preserve">Page </w:t>
            </w:r>
            <w:r w:rsidR="006A4B50" w:rsidRPr="006A4B50">
              <w:fldChar w:fldCharType="begin"/>
            </w:r>
            <w:r w:rsidR="006A4B50" w:rsidRPr="006A4B50">
              <w:instrText xml:space="preserve"> PAGE </w:instrText>
            </w:r>
            <w:r w:rsidR="006A4B50" w:rsidRPr="006A4B50">
              <w:fldChar w:fldCharType="separate"/>
            </w:r>
            <w:r w:rsidR="00383520">
              <w:rPr>
                <w:noProof/>
              </w:rPr>
              <w:t>1</w:t>
            </w:r>
            <w:r w:rsidR="006A4B50" w:rsidRPr="006A4B50">
              <w:fldChar w:fldCharType="end"/>
            </w:r>
            <w:r w:rsidR="006A4B50">
              <w:t xml:space="preserve"> of </w:t>
            </w:r>
            <w:r w:rsidR="00383520">
              <w:fldChar w:fldCharType="begin"/>
            </w:r>
            <w:r w:rsidR="00383520">
              <w:instrText xml:space="preserve"> NUMPAGES  </w:instrText>
            </w:r>
            <w:r w:rsidR="00383520">
              <w:fldChar w:fldCharType="separate"/>
            </w:r>
            <w:r w:rsidR="00383520">
              <w:rPr>
                <w:noProof/>
              </w:rPr>
              <w:t>4</w:t>
            </w:r>
            <w:r w:rsidR="00383520">
              <w:rPr>
                <w:noProof/>
              </w:rPr>
              <w:fldChar w:fldCharType="end"/>
            </w:r>
          </w:sdtContent>
        </w:sdt>
      </w:sdtContent>
    </w:sdt>
  </w:p>
  <w:p w:rsidR="006A4B50" w:rsidRDefault="001342CD" w:rsidP="00032A3B">
    <w:pPr>
      <w:pStyle w:val="Footer"/>
      <w:pBdr>
        <w:top w:val="single" w:sz="4" w:space="1" w:color="auto"/>
      </w:pBdr>
    </w:pPr>
    <w:r>
      <w:t>Last updated on:</w:t>
    </w:r>
    <w:r w:rsidR="006A4B50">
      <w:t xml:space="preserve"> </w:t>
    </w:r>
    <w:sdt>
      <w:sdtPr>
        <w:id w:val="406647060"/>
        <w:showingPlcHdr/>
        <w:date>
          <w:dateFormat w:val="d/MM/yyyy"/>
          <w:lid w:val="en-NZ"/>
          <w:storeMappedDataAs w:val="dateTime"/>
          <w:calendar w:val="gregorian"/>
        </w:date>
      </w:sdtPr>
      <w:sdtEndPr/>
      <w:sdtContent>
        <w:r w:rsidR="00F70888" w:rsidRPr="000F0555">
          <w:rPr>
            <w:rStyle w:val="PlaceholderText"/>
          </w:rPr>
          <w:t>Click here to enter a date.</w:t>
        </w:r>
      </w:sdtContent>
    </w:sdt>
  </w:p>
  <w:p w:rsidR="006A4B50" w:rsidRPr="001342CD" w:rsidRDefault="006A4B50">
    <w:pPr>
      <w:pStyle w:val="Footer"/>
      <w:rPr>
        <w:i/>
        <w:sz w:val="20"/>
      </w:rPr>
    </w:pPr>
    <w:r w:rsidRPr="001342CD">
      <w:rPr>
        <w:i/>
        <w:sz w:val="20"/>
      </w:rPr>
      <w:t>All p</w:t>
    </w:r>
    <w:r w:rsidR="001342CD" w:rsidRPr="001342CD">
      <w:rPr>
        <w:i/>
        <w:sz w:val="20"/>
      </w:rPr>
      <w:t>rinted copies are uncontrolled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E0" w:rsidRDefault="009E7EE0" w:rsidP="006A4B50">
      <w:pPr>
        <w:spacing w:after="0" w:line="240" w:lineRule="auto"/>
      </w:pPr>
      <w:r>
        <w:separator/>
      </w:r>
    </w:p>
  </w:footnote>
  <w:footnote w:type="continuationSeparator" w:id="0">
    <w:p w:rsidR="009E7EE0" w:rsidRDefault="009E7EE0" w:rsidP="006A4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9AC"/>
    <w:multiLevelType w:val="hybridMultilevel"/>
    <w:tmpl w:val="16122B50"/>
    <w:lvl w:ilvl="0" w:tplc="34087E48">
      <w:start w:val="1"/>
      <w:numFmt w:val="decimal"/>
      <w:lvlText w:val="%1.0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18F7"/>
    <w:multiLevelType w:val="hybridMultilevel"/>
    <w:tmpl w:val="DD5CB3C8"/>
    <w:lvl w:ilvl="0" w:tplc="34087E48">
      <w:start w:val="1"/>
      <w:numFmt w:val="decimal"/>
      <w:lvlText w:val="%1.0"/>
      <w:lvlJc w:val="left"/>
      <w:pPr>
        <w:ind w:left="108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2254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B81881"/>
    <w:multiLevelType w:val="hybridMultilevel"/>
    <w:tmpl w:val="A81CE724"/>
    <w:lvl w:ilvl="0" w:tplc="34087E48">
      <w:start w:val="1"/>
      <w:numFmt w:val="decimal"/>
      <w:lvlText w:val="%1.0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475BB"/>
    <w:multiLevelType w:val="hybridMultilevel"/>
    <w:tmpl w:val="287CAAEC"/>
    <w:lvl w:ilvl="0" w:tplc="DC9E40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33C86"/>
    <w:multiLevelType w:val="hybridMultilevel"/>
    <w:tmpl w:val="51AA416A"/>
    <w:lvl w:ilvl="0" w:tplc="34087E48">
      <w:start w:val="1"/>
      <w:numFmt w:val="decimal"/>
      <w:lvlText w:val="%1.0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A2F2D"/>
    <w:multiLevelType w:val="hybridMultilevel"/>
    <w:tmpl w:val="201657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40F75"/>
    <w:multiLevelType w:val="hybridMultilevel"/>
    <w:tmpl w:val="5F4EA680"/>
    <w:lvl w:ilvl="0" w:tplc="34087E48">
      <w:start w:val="1"/>
      <w:numFmt w:val="decimal"/>
      <w:lvlText w:val="%1.0"/>
      <w:lvlJc w:val="left"/>
      <w:pPr>
        <w:ind w:left="817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537" w:hanging="360"/>
      </w:pPr>
    </w:lvl>
    <w:lvl w:ilvl="2" w:tplc="1409001B" w:tentative="1">
      <w:start w:val="1"/>
      <w:numFmt w:val="lowerRoman"/>
      <w:lvlText w:val="%3."/>
      <w:lvlJc w:val="right"/>
      <w:pPr>
        <w:ind w:left="2257" w:hanging="180"/>
      </w:pPr>
    </w:lvl>
    <w:lvl w:ilvl="3" w:tplc="1409000F" w:tentative="1">
      <w:start w:val="1"/>
      <w:numFmt w:val="decimal"/>
      <w:lvlText w:val="%4."/>
      <w:lvlJc w:val="left"/>
      <w:pPr>
        <w:ind w:left="2977" w:hanging="360"/>
      </w:pPr>
    </w:lvl>
    <w:lvl w:ilvl="4" w:tplc="14090019" w:tentative="1">
      <w:start w:val="1"/>
      <w:numFmt w:val="lowerLetter"/>
      <w:lvlText w:val="%5."/>
      <w:lvlJc w:val="left"/>
      <w:pPr>
        <w:ind w:left="3697" w:hanging="360"/>
      </w:pPr>
    </w:lvl>
    <w:lvl w:ilvl="5" w:tplc="1409001B" w:tentative="1">
      <w:start w:val="1"/>
      <w:numFmt w:val="lowerRoman"/>
      <w:lvlText w:val="%6."/>
      <w:lvlJc w:val="right"/>
      <w:pPr>
        <w:ind w:left="4417" w:hanging="180"/>
      </w:pPr>
    </w:lvl>
    <w:lvl w:ilvl="6" w:tplc="1409000F" w:tentative="1">
      <w:start w:val="1"/>
      <w:numFmt w:val="decimal"/>
      <w:lvlText w:val="%7."/>
      <w:lvlJc w:val="left"/>
      <w:pPr>
        <w:ind w:left="5137" w:hanging="360"/>
      </w:pPr>
    </w:lvl>
    <w:lvl w:ilvl="7" w:tplc="14090019" w:tentative="1">
      <w:start w:val="1"/>
      <w:numFmt w:val="lowerLetter"/>
      <w:lvlText w:val="%8."/>
      <w:lvlJc w:val="left"/>
      <w:pPr>
        <w:ind w:left="5857" w:hanging="360"/>
      </w:pPr>
    </w:lvl>
    <w:lvl w:ilvl="8" w:tplc="1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8">
    <w:nsid w:val="3B91603E"/>
    <w:multiLevelType w:val="hybridMultilevel"/>
    <w:tmpl w:val="0DBAFFB8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804649"/>
    <w:multiLevelType w:val="hybridMultilevel"/>
    <w:tmpl w:val="2DE641FE"/>
    <w:lvl w:ilvl="0" w:tplc="34087E48">
      <w:start w:val="1"/>
      <w:numFmt w:val="decimal"/>
      <w:lvlText w:val="%1.0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44EA7"/>
    <w:multiLevelType w:val="multilevel"/>
    <w:tmpl w:val="1A20B4BA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52AF56F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D23358"/>
    <w:multiLevelType w:val="hybridMultilevel"/>
    <w:tmpl w:val="FD6CD01C"/>
    <w:lvl w:ilvl="0" w:tplc="34087E48">
      <w:start w:val="1"/>
      <w:numFmt w:val="decimal"/>
      <w:lvlText w:val="%1.0"/>
      <w:lvlJc w:val="left"/>
      <w:pPr>
        <w:ind w:left="36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5330A9"/>
    <w:multiLevelType w:val="hybridMultilevel"/>
    <w:tmpl w:val="04AEF6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54E88"/>
    <w:multiLevelType w:val="multilevel"/>
    <w:tmpl w:val="658AEB1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7200CD3"/>
    <w:multiLevelType w:val="multilevel"/>
    <w:tmpl w:val="3872C9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7C5288"/>
    <w:multiLevelType w:val="multilevel"/>
    <w:tmpl w:val="25B8886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DCB4D86"/>
    <w:multiLevelType w:val="multilevel"/>
    <w:tmpl w:val="F880E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16745A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64242A"/>
    <w:multiLevelType w:val="hybridMultilevel"/>
    <w:tmpl w:val="1CE2805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07B49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C231A9F"/>
    <w:multiLevelType w:val="hybridMultilevel"/>
    <w:tmpl w:val="290C1A54"/>
    <w:lvl w:ilvl="0" w:tplc="34087E48">
      <w:start w:val="1"/>
      <w:numFmt w:val="decimal"/>
      <w:lvlText w:val="%1.0"/>
      <w:lvlJc w:val="left"/>
      <w:pPr>
        <w:ind w:left="36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DC2CF5"/>
    <w:multiLevelType w:val="hybridMultilevel"/>
    <w:tmpl w:val="FCB69E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14"/>
  </w:num>
  <w:num w:numId="5">
    <w:abstractNumId w:val="17"/>
  </w:num>
  <w:num w:numId="6">
    <w:abstractNumId w:val="15"/>
  </w:num>
  <w:num w:numId="7">
    <w:abstractNumId w:val="1"/>
  </w:num>
  <w:num w:numId="8">
    <w:abstractNumId w:val="10"/>
  </w:num>
  <w:num w:numId="9">
    <w:abstractNumId w:val="16"/>
  </w:num>
  <w:num w:numId="10">
    <w:abstractNumId w:val="11"/>
  </w:num>
  <w:num w:numId="11">
    <w:abstractNumId w:val="2"/>
  </w:num>
  <w:num w:numId="12">
    <w:abstractNumId w:val="0"/>
  </w:num>
  <w:num w:numId="13">
    <w:abstractNumId w:val="3"/>
  </w:num>
  <w:num w:numId="14">
    <w:abstractNumId w:val="22"/>
  </w:num>
  <w:num w:numId="15">
    <w:abstractNumId w:val="7"/>
  </w:num>
  <w:num w:numId="16">
    <w:abstractNumId w:val="12"/>
  </w:num>
  <w:num w:numId="17">
    <w:abstractNumId w:val="9"/>
  </w:num>
  <w:num w:numId="18">
    <w:abstractNumId w:val="5"/>
  </w:num>
  <w:num w:numId="19">
    <w:abstractNumId w:val="6"/>
  </w:num>
  <w:num w:numId="20">
    <w:abstractNumId w:val="13"/>
  </w:num>
  <w:num w:numId="21">
    <w:abstractNumId w:val="8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E0"/>
    <w:rsid w:val="000137BB"/>
    <w:rsid w:val="00032A3B"/>
    <w:rsid w:val="00051691"/>
    <w:rsid w:val="00087FA9"/>
    <w:rsid w:val="000A0005"/>
    <w:rsid w:val="000C2557"/>
    <w:rsid w:val="000D0298"/>
    <w:rsid w:val="000D30EA"/>
    <w:rsid w:val="000F6F17"/>
    <w:rsid w:val="001131D6"/>
    <w:rsid w:val="001342CD"/>
    <w:rsid w:val="001B372B"/>
    <w:rsid w:val="001D19B0"/>
    <w:rsid w:val="0026387C"/>
    <w:rsid w:val="00277BA4"/>
    <w:rsid w:val="002C2A94"/>
    <w:rsid w:val="002D4DFE"/>
    <w:rsid w:val="002E5F4D"/>
    <w:rsid w:val="002F4626"/>
    <w:rsid w:val="0032256F"/>
    <w:rsid w:val="003336E4"/>
    <w:rsid w:val="00350DE6"/>
    <w:rsid w:val="00383520"/>
    <w:rsid w:val="00387107"/>
    <w:rsid w:val="0039329C"/>
    <w:rsid w:val="003951B0"/>
    <w:rsid w:val="003A6675"/>
    <w:rsid w:val="003F48A1"/>
    <w:rsid w:val="003F7342"/>
    <w:rsid w:val="00415639"/>
    <w:rsid w:val="004453DD"/>
    <w:rsid w:val="0046086F"/>
    <w:rsid w:val="004A190D"/>
    <w:rsid w:val="004A3CC6"/>
    <w:rsid w:val="004D70F9"/>
    <w:rsid w:val="004E41CA"/>
    <w:rsid w:val="005751B6"/>
    <w:rsid w:val="005B5ACF"/>
    <w:rsid w:val="005E0D87"/>
    <w:rsid w:val="005E112E"/>
    <w:rsid w:val="006216C3"/>
    <w:rsid w:val="006344F8"/>
    <w:rsid w:val="006555B9"/>
    <w:rsid w:val="00666332"/>
    <w:rsid w:val="006A4B50"/>
    <w:rsid w:val="006B1BC3"/>
    <w:rsid w:val="006B5AB0"/>
    <w:rsid w:val="00700528"/>
    <w:rsid w:val="00720CD5"/>
    <w:rsid w:val="00721264"/>
    <w:rsid w:val="007240D4"/>
    <w:rsid w:val="00727E49"/>
    <w:rsid w:val="00732276"/>
    <w:rsid w:val="007346DC"/>
    <w:rsid w:val="007861C0"/>
    <w:rsid w:val="007957E6"/>
    <w:rsid w:val="007B1AD7"/>
    <w:rsid w:val="00843CF6"/>
    <w:rsid w:val="00863BD0"/>
    <w:rsid w:val="00863F18"/>
    <w:rsid w:val="008663B1"/>
    <w:rsid w:val="00886234"/>
    <w:rsid w:val="008A03CB"/>
    <w:rsid w:val="008A1629"/>
    <w:rsid w:val="009426A0"/>
    <w:rsid w:val="00987108"/>
    <w:rsid w:val="009C439D"/>
    <w:rsid w:val="009E7EE0"/>
    <w:rsid w:val="00A10B26"/>
    <w:rsid w:val="00A3348A"/>
    <w:rsid w:val="00A42F6A"/>
    <w:rsid w:val="00A54A49"/>
    <w:rsid w:val="00A85496"/>
    <w:rsid w:val="00A8629B"/>
    <w:rsid w:val="00AA176B"/>
    <w:rsid w:val="00AB4DEE"/>
    <w:rsid w:val="00AD619D"/>
    <w:rsid w:val="00AD777C"/>
    <w:rsid w:val="00AD7824"/>
    <w:rsid w:val="00B2369C"/>
    <w:rsid w:val="00B2425E"/>
    <w:rsid w:val="00B34D5B"/>
    <w:rsid w:val="00B574AB"/>
    <w:rsid w:val="00B829BD"/>
    <w:rsid w:val="00BB34DE"/>
    <w:rsid w:val="00BC26FF"/>
    <w:rsid w:val="00BD2C66"/>
    <w:rsid w:val="00BD5997"/>
    <w:rsid w:val="00BE04DB"/>
    <w:rsid w:val="00BF15D3"/>
    <w:rsid w:val="00BF4377"/>
    <w:rsid w:val="00C4453C"/>
    <w:rsid w:val="00C47119"/>
    <w:rsid w:val="00C877E7"/>
    <w:rsid w:val="00CB3D46"/>
    <w:rsid w:val="00D23D37"/>
    <w:rsid w:val="00D250F6"/>
    <w:rsid w:val="00D62151"/>
    <w:rsid w:val="00D97799"/>
    <w:rsid w:val="00DA3930"/>
    <w:rsid w:val="00E04936"/>
    <w:rsid w:val="00E11549"/>
    <w:rsid w:val="00E3180B"/>
    <w:rsid w:val="00E72030"/>
    <w:rsid w:val="00E805A3"/>
    <w:rsid w:val="00E95682"/>
    <w:rsid w:val="00E9727E"/>
    <w:rsid w:val="00ED0552"/>
    <w:rsid w:val="00EF3DCD"/>
    <w:rsid w:val="00F00447"/>
    <w:rsid w:val="00F70888"/>
    <w:rsid w:val="00FB5076"/>
    <w:rsid w:val="00FC2D66"/>
    <w:rsid w:val="00F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50"/>
  </w:style>
  <w:style w:type="paragraph" w:styleId="Footer">
    <w:name w:val="footer"/>
    <w:basedOn w:val="Normal"/>
    <w:link w:val="FooterChar"/>
    <w:uiPriority w:val="99"/>
    <w:unhideWhenUsed/>
    <w:rsid w:val="006A4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50"/>
  </w:style>
  <w:style w:type="paragraph" w:styleId="ListParagraph">
    <w:name w:val="List Paragraph"/>
    <w:basedOn w:val="Normal"/>
    <w:uiPriority w:val="34"/>
    <w:qFormat/>
    <w:rsid w:val="004E41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0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D8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87FA9"/>
    <w:rPr>
      <w:color w:val="808080"/>
    </w:rPr>
  </w:style>
  <w:style w:type="character" w:customStyle="1" w:styleId="Style1">
    <w:name w:val="Style1"/>
    <w:basedOn w:val="DefaultParagraphFont"/>
    <w:uiPriority w:val="1"/>
    <w:rsid w:val="00277BA4"/>
    <w:rPr>
      <w:color w:val="808080" w:themeColor="background1" w:themeShade="80"/>
    </w:rPr>
  </w:style>
  <w:style w:type="character" w:customStyle="1" w:styleId="Style2">
    <w:name w:val="Style2"/>
    <w:basedOn w:val="DefaultParagraphFont"/>
    <w:uiPriority w:val="1"/>
    <w:rsid w:val="00863BD0"/>
    <w:rPr>
      <w:color w:val="808080" w:themeColor="background1" w:themeShade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50"/>
  </w:style>
  <w:style w:type="paragraph" w:styleId="Footer">
    <w:name w:val="footer"/>
    <w:basedOn w:val="Normal"/>
    <w:link w:val="FooterChar"/>
    <w:uiPriority w:val="99"/>
    <w:unhideWhenUsed/>
    <w:rsid w:val="006A4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50"/>
  </w:style>
  <w:style w:type="paragraph" w:styleId="ListParagraph">
    <w:name w:val="List Paragraph"/>
    <w:basedOn w:val="Normal"/>
    <w:uiPriority w:val="34"/>
    <w:qFormat/>
    <w:rsid w:val="004E41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0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D8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87FA9"/>
    <w:rPr>
      <w:color w:val="808080"/>
    </w:rPr>
  </w:style>
  <w:style w:type="character" w:customStyle="1" w:styleId="Style1">
    <w:name w:val="Style1"/>
    <w:basedOn w:val="DefaultParagraphFont"/>
    <w:uiPriority w:val="1"/>
    <w:rsid w:val="00277BA4"/>
    <w:rPr>
      <w:color w:val="808080" w:themeColor="background1" w:themeShade="80"/>
    </w:rPr>
  </w:style>
  <w:style w:type="character" w:customStyle="1" w:styleId="Style2">
    <w:name w:val="Style2"/>
    <w:basedOn w:val="DefaultParagraphFont"/>
    <w:uiPriority w:val="1"/>
    <w:rsid w:val="00863BD0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018546629540A8916EE0C2CECD8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E50F-CA0C-4ED5-A12B-BF5FAA3FF151}"/>
      </w:docPartPr>
      <w:docPartBody>
        <w:p w:rsidR="002E34D2" w:rsidRDefault="007979A7" w:rsidP="007979A7">
          <w:pPr>
            <w:pStyle w:val="13018546629540A8916EE0C2CECD81C013"/>
          </w:pPr>
          <w:r w:rsidRPr="000643C0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 xml:space="preserve">insert flow rate </w:t>
          </w:r>
        </w:p>
      </w:docPartBody>
    </w:docPart>
    <w:docPart>
      <w:docPartPr>
        <w:name w:val="448AFEA8E47D4F72AD29DA39636A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98F3F-4039-48D6-AF3E-924EBA44A750}"/>
      </w:docPartPr>
      <w:docPartBody>
        <w:p w:rsidR="002E34D2" w:rsidRDefault="007979A7" w:rsidP="007979A7">
          <w:pPr>
            <w:pStyle w:val="448AFEA8E47D4F72AD29DA39636A4C8E12"/>
          </w:pPr>
          <w:r>
            <w:rPr>
              <w:rStyle w:val="PlaceholderText"/>
            </w:rPr>
            <w:t>Select or specify other control for</w:t>
          </w:r>
        </w:p>
      </w:docPartBody>
    </w:docPart>
    <w:docPart>
      <w:docPartPr>
        <w:name w:val="98B02E6BC5CA4EEA900613761934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86D9C-FA95-4B17-B1FD-F4A3A833944F}"/>
      </w:docPartPr>
      <w:docPartBody>
        <w:p w:rsidR="002E34D2" w:rsidRDefault="007979A7" w:rsidP="007979A7">
          <w:pPr>
            <w:pStyle w:val="98B02E6BC5CA4EEA9006137619344AC411"/>
          </w:pPr>
          <w:r>
            <w:rPr>
              <w:rStyle w:val="PlaceholderText"/>
            </w:rPr>
            <w:t>Include any systems that monitor and/or log your discharge flow, temperature, pH, etc</w:t>
          </w:r>
          <w:r w:rsidRPr="000643C0">
            <w:rPr>
              <w:rStyle w:val="PlaceholderText"/>
            </w:rPr>
            <w:t>.</w:t>
          </w:r>
        </w:p>
      </w:docPartBody>
    </w:docPart>
    <w:docPart>
      <w:docPartPr>
        <w:name w:val="8C61F48E26A743499F4B1407DEC74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0A3C-674D-4CEF-A264-5AEC3356E010}"/>
      </w:docPartPr>
      <w:docPartBody>
        <w:p w:rsidR="002E34D2" w:rsidRDefault="007979A7" w:rsidP="007979A7">
          <w:pPr>
            <w:pStyle w:val="8C61F48E26A743499F4B1407DEC74A878"/>
          </w:pPr>
          <w:r>
            <w:rPr>
              <w:rStyle w:val="PlaceholderText"/>
            </w:rPr>
            <w:t>Select or specify other risk</w:t>
          </w:r>
        </w:p>
      </w:docPartBody>
    </w:docPart>
    <w:docPart>
      <w:docPartPr>
        <w:name w:val="E496EBC981DC45BEA81E7999C35D9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8E7D1-447F-4392-81F7-A6094F0C1A0C}"/>
      </w:docPartPr>
      <w:docPartBody>
        <w:p w:rsidR="002E34D2" w:rsidRDefault="007979A7" w:rsidP="007979A7">
          <w:pPr>
            <w:pStyle w:val="E496EBC981DC45BEA81E7999C35D98C68"/>
          </w:pPr>
          <w:r>
            <w:rPr>
              <w:rStyle w:val="PlaceholderText"/>
            </w:rPr>
            <w:t>Insert document number</w:t>
          </w:r>
        </w:p>
      </w:docPartBody>
    </w:docPart>
    <w:docPart>
      <w:docPartPr>
        <w:name w:val="C1D8C50ACC1D4FDF8E15AE98F426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ED62B-BC0B-44B2-B6A3-AD4B3A474682}"/>
      </w:docPartPr>
      <w:docPartBody>
        <w:p w:rsidR="002E34D2" w:rsidRDefault="007979A7" w:rsidP="007979A7">
          <w:pPr>
            <w:pStyle w:val="C1D8C50ACC1D4FDF8E15AE98F426929D6"/>
          </w:pPr>
          <w:r>
            <w:rPr>
              <w:rStyle w:val="PlaceholderText"/>
            </w:rPr>
            <w:t>E</w:t>
          </w:r>
          <w:r w:rsidRPr="000643C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company name</w:t>
          </w:r>
        </w:p>
      </w:docPartBody>
    </w:docPart>
    <w:docPart>
      <w:docPartPr>
        <w:name w:val="DD663A8DAD3B43DC86802F5EC014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CE7F-A98A-48EB-9D4B-1D3E5E0937CD}"/>
      </w:docPartPr>
      <w:docPartBody>
        <w:p w:rsidR="002E34D2" w:rsidRDefault="007979A7" w:rsidP="007979A7">
          <w:pPr>
            <w:pStyle w:val="DD663A8DAD3B43DC86802F5EC0140A236"/>
          </w:pPr>
          <w:r>
            <w:rPr>
              <w:rStyle w:val="PlaceholderText"/>
            </w:rPr>
            <w:t>Include details of the internal notification procedures to be followed in the event of an incident</w:t>
          </w:r>
          <w:r w:rsidRPr="000643C0">
            <w:rPr>
              <w:rStyle w:val="PlaceholderText"/>
            </w:rPr>
            <w:t>.</w:t>
          </w:r>
        </w:p>
      </w:docPartBody>
    </w:docPart>
    <w:docPart>
      <w:docPartPr>
        <w:name w:val="09F9D61D50344CCD9C8F36E8E6710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1B68E-E8F0-4EDD-82CC-04F1A5F1D149}"/>
      </w:docPartPr>
      <w:docPartBody>
        <w:p w:rsidR="002E34D2" w:rsidRDefault="007979A7" w:rsidP="007979A7">
          <w:pPr>
            <w:pStyle w:val="09F9D61D50344CCD9C8F36E8E67108346"/>
          </w:pPr>
          <w:r>
            <w:rPr>
              <w:rStyle w:val="PlaceholderText"/>
            </w:rPr>
            <w:t>List any additional methods used to avoid, remedy or mitigate discharge breaches</w:t>
          </w:r>
          <w:r w:rsidRPr="000643C0">
            <w:rPr>
              <w:rStyle w:val="PlaceholderText"/>
            </w:rPr>
            <w:t>.</w:t>
          </w:r>
        </w:p>
      </w:docPartBody>
    </w:docPart>
    <w:docPart>
      <w:docPartPr>
        <w:name w:val="AE6C004626C143B298A2F96EAFD5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3DAAE-D0BE-43AB-BA30-79A60215BF33}"/>
      </w:docPartPr>
      <w:docPartBody>
        <w:p w:rsidR="007979A7" w:rsidRDefault="007979A7" w:rsidP="007979A7">
          <w:pPr>
            <w:pStyle w:val="AE6C004626C143B298A2F96EAFD57A8C6"/>
          </w:pPr>
          <w:r>
            <w:rPr>
              <w:rStyle w:val="PlaceholderText"/>
            </w:rPr>
            <w:t>Include details of regular monitoring activities completed on your wastewater treatment system. E.g.: Daily pH checks, sediment levels in interceptor checked weekly, etc.</w:t>
          </w:r>
        </w:p>
      </w:docPartBody>
    </w:docPart>
    <w:docPart>
      <w:docPartPr>
        <w:name w:val="C07A383042C8454B8D6A74A3C3A41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8354-B042-481D-ACEC-53E7B38DE35E}"/>
      </w:docPartPr>
      <w:docPartBody>
        <w:p w:rsidR="007979A7" w:rsidRDefault="007979A7" w:rsidP="007979A7">
          <w:pPr>
            <w:pStyle w:val="C07A383042C8454B8D6A74A3C3A41B474"/>
          </w:pPr>
          <w:r>
            <w:rPr>
              <w:rStyle w:val="PlaceholderText"/>
            </w:rPr>
            <w:t>Select or specify other risk</w:t>
          </w:r>
        </w:p>
      </w:docPartBody>
    </w:docPart>
    <w:docPart>
      <w:docPartPr>
        <w:name w:val="6B9DE19DD8774D73BE17747A42A9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69D35-3024-4EF6-8573-0E8AB255BBFE}"/>
      </w:docPartPr>
      <w:docPartBody>
        <w:p w:rsidR="007979A7" w:rsidRDefault="007979A7" w:rsidP="007979A7">
          <w:pPr>
            <w:pStyle w:val="6B9DE19DD8774D73BE17747A42A945084"/>
          </w:pPr>
          <w:r>
            <w:rPr>
              <w:rStyle w:val="PlaceholderText"/>
            </w:rPr>
            <w:t>Select or specify other risk</w:t>
          </w:r>
        </w:p>
      </w:docPartBody>
    </w:docPart>
    <w:docPart>
      <w:docPartPr>
        <w:name w:val="E72F7274DC814935875EA23F4E2D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D3C2-51B2-4D43-8DF1-FF9BA20EBFE6}"/>
      </w:docPartPr>
      <w:docPartBody>
        <w:p w:rsidR="007979A7" w:rsidRDefault="007979A7" w:rsidP="007979A7">
          <w:pPr>
            <w:pStyle w:val="E72F7274DC814935875EA23F4E2D69554"/>
          </w:pPr>
          <w:r>
            <w:rPr>
              <w:rStyle w:val="PlaceholderText"/>
            </w:rPr>
            <w:t>Select or specify other risk</w:t>
          </w:r>
        </w:p>
      </w:docPartBody>
    </w:docPart>
    <w:docPart>
      <w:docPartPr>
        <w:name w:val="905543D0871E4775BE3F3467CC8F7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C8EEF-AE11-44E1-AAAB-0308B68A1A73}"/>
      </w:docPartPr>
      <w:docPartBody>
        <w:p w:rsidR="007979A7" w:rsidRDefault="007979A7" w:rsidP="007979A7">
          <w:pPr>
            <w:pStyle w:val="905543D0871E4775BE3F3467CC8F79B44"/>
          </w:pPr>
          <w:r>
            <w:rPr>
              <w:rStyle w:val="PlaceholderText"/>
            </w:rPr>
            <w:t>Select or specify other risk</w:t>
          </w:r>
        </w:p>
      </w:docPartBody>
    </w:docPart>
    <w:docPart>
      <w:docPartPr>
        <w:name w:val="79900450DB5F452D85EB57957B544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12DB-07BA-4054-9A9C-8FD9A371E43A}"/>
      </w:docPartPr>
      <w:docPartBody>
        <w:p w:rsidR="007979A7" w:rsidRDefault="007979A7" w:rsidP="007979A7">
          <w:pPr>
            <w:pStyle w:val="79900450DB5F452D85EB57957B54417F4"/>
          </w:pPr>
          <w:r>
            <w:rPr>
              <w:rStyle w:val="PlaceholderText"/>
            </w:rPr>
            <w:t>Select or specify other risk</w:t>
          </w:r>
        </w:p>
      </w:docPartBody>
    </w:docPart>
    <w:docPart>
      <w:docPartPr>
        <w:name w:val="A7300AAE8CFC4303A25A41CADDF64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B229E-F385-4AE4-A2EE-49870B346774}"/>
      </w:docPartPr>
      <w:docPartBody>
        <w:p w:rsidR="007979A7" w:rsidRDefault="007979A7" w:rsidP="007979A7">
          <w:pPr>
            <w:pStyle w:val="A7300AAE8CFC4303A25A41CADDF64A2F4"/>
          </w:pPr>
          <w:r>
            <w:rPr>
              <w:rStyle w:val="PlaceholderText"/>
            </w:rPr>
            <w:t>Select or specify other risk</w:t>
          </w:r>
        </w:p>
      </w:docPartBody>
    </w:docPart>
    <w:docPart>
      <w:docPartPr>
        <w:name w:val="392B431762EA442D85B168A3C4D82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D57C-6D98-494A-8FAA-47AD38B35C76}"/>
      </w:docPartPr>
      <w:docPartBody>
        <w:p w:rsidR="004B1804" w:rsidRDefault="007979A7" w:rsidP="007979A7">
          <w:pPr>
            <w:pStyle w:val="392B431762EA442D85B168A3C4D82FBB3"/>
          </w:pPr>
          <w:r>
            <w:rPr>
              <w:rStyle w:val="PlaceholderText"/>
            </w:rPr>
            <w:t>Select or specify other control for</w:t>
          </w:r>
        </w:p>
      </w:docPartBody>
    </w:docPart>
    <w:docPart>
      <w:docPartPr>
        <w:name w:val="E41AD7DCFCBF4CD8AFB9251F32E1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4B4A4-0A11-4EA2-AF9D-04D3CFDD1EDD}"/>
      </w:docPartPr>
      <w:docPartBody>
        <w:p w:rsidR="004B1804" w:rsidRDefault="007979A7" w:rsidP="007979A7">
          <w:pPr>
            <w:pStyle w:val="E41AD7DCFCBF4CD8AFB9251F32E1EDF83"/>
          </w:pPr>
          <w:r>
            <w:rPr>
              <w:rStyle w:val="PlaceholderText"/>
            </w:rPr>
            <w:t>Select or specify other control for</w:t>
          </w:r>
        </w:p>
      </w:docPartBody>
    </w:docPart>
    <w:docPart>
      <w:docPartPr>
        <w:name w:val="437D4CB6C92F4B2DB6F04B885E3F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74040-70E4-4581-B0EC-92AEEC64B24B}"/>
      </w:docPartPr>
      <w:docPartBody>
        <w:p w:rsidR="004B1804" w:rsidRDefault="007979A7" w:rsidP="007979A7">
          <w:pPr>
            <w:pStyle w:val="437D4CB6C92F4B2DB6F04B885E3F69E53"/>
          </w:pPr>
          <w:r>
            <w:rPr>
              <w:rStyle w:val="PlaceholderText"/>
            </w:rPr>
            <w:t>Select or specify other control for</w:t>
          </w:r>
        </w:p>
      </w:docPartBody>
    </w:docPart>
    <w:docPart>
      <w:docPartPr>
        <w:name w:val="2864387BDD4F49D2BAB82FB5D3B2B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7EC91-8987-4756-9EEF-2B42C1734C8B}"/>
      </w:docPartPr>
      <w:docPartBody>
        <w:p w:rsidR="004B1804" w:rsidRDefault="007979A7" w:rsidP="007979A7">
          <w:pPr>
            <w:pStyle w:val="2864387BDD4F49D2BAB82FB5D3B2B4463"/>
          </w:pPr>
          <w:r>
            <w:rPr>
              <w:rStyle w:val="PlaceholderText"/>
            </w:rPr>
            <w:t>Select or specify other control for</w:t>
          </w:r>
        </w:p>
      </w:docPartBody>
    </w:docPart>
    <w:docPart>
      <w:docPartPr>
        <w:name w:val="A2F1CA4227CC47318A7478134639C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C9FE-85FE-458F-BB5B-E2B16B0897B3}"/>
      </w:docPartPr>
      <w:docPartBody>
        <w:p w:rsidR="004B1804" w:rsidRDefault="007979A7" w:rsidP="007979A7">
          <w:pPr>
            <w:pStyle w:val="A2F1CA4227CC47318A7478134639C7FE3"/>
          </w:pPr>
          <w:r>
            <w:rPr>
              <w:rStyle w:val="PlaceholderText"/>
            </w:rPr>
            <w:t>Select or specify other control for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B1"/>
    <w:rsid w:val="002E34D2"/>
    <w:rsid w:val="004B1804"/>
    <w:rsid w:val="006B16B1"/>
    <w:rsid w:val="007979A7"/>
    <w:rsid w:val="00A5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9A7"/>
    <w:rPr>
      <w:color w:val="808080"/>
    </w:rPr>
  </w:style>
  <w:style w:type="paragraph" w:customStyle="1" w:styleId="EC3E511040BE463BBECDDFE20275E669">
    <w:name w:val="EC3E511040BE463BBECDDFE20275E669"/>
  </w:style>
  <w:style w:type="paragraph" w:customStyle="1" w:styleId="13018546629540A8916EE0C2CECD81C0">
    <w:name w:val="13018546629540A8916EE0C2CECD81C0"/>
    <w:rsid w:val="00A55A0F"/>
    <w:rPr>
      <w:rFonts w:eastAsiaTheme="minorHAnsi"/>
      <w:lang w:eastAsia="en-US"/>
    </w:rPr>
  </w:style>
  <w:style w:type="paragraph" w:customStyle="1" w:styleId="13018546629540A8916EE0C2CECD81C01">
    <w:name w:val="13018546629540A8916EE0C2CECD81C01"/>
    <w:rsid w:val="00A55A0F"/>
    <w:rPr>
      <w:rFonts w:eastAsiaTheme="minorHAnsi"/>
      <w:lang w:eastAsia="en-US"/>
    </w:rPr>
  </w:style>
  <w:style w:type="paragraph" w:customStyle="1" w:styleId="82F5CEB3F96D42C0A50DB7F732089E4A">
    <w:name w:val="82F5CEB3F96D42C0A50DB7F732089E4A"/>
    <w:rsid w:val="00A55A0F"/>
    <w:rPr>
      <w:rFonts w:eastAsiaTheme="minorHAnsi"/>
      <w:lang w:eastAsia="en-US"/>
    </w:rPr>
  </w:style>
  <w:style w:type="paragraph" w:customStyle="1" w:styleId="6D2D76064BEA40AAB9CF94290ED1B2F8">
    <w:name w:val="6D2D76064BEA40AAB9CF94290ED1B2F8"/>
    <w:rsid w:val="00A55A0F"/>
  </w:style>
  <w:style w:type="paragraph" w:customStyle="1" w:styleId="A9E6AA3161484A6A96D2F537EF1908CB">
    <w:name w:val="A9E6AA3161484A6A96D2F537EF1908CB"/>
    <w:rsid w:val="00A55A0F"/>
  </w:style>
  <w:style w:type="paragraph" w:customStyle="1" w:styleId="02899E40180F4754A7D6EDC340CDCE8F">
    <w:name w:val="02899E40180F4754A7D6EDC340CDCE8F"/>
    <w:rsid w:val="00A55A0F"/>
  </w:style>
  <w:style w:type="paragraph" w:customStyle="1" w:styleId="F9CEE2D4AB944782AA579E2328F97D86">
    <w:name w:val="F9CEE2D4AB944782AA579E2328F97D86"/>
    <w:rsid w:val="00A55A0F"/>
  </w:style>
  <w:style w:type="paragraph" w:customStyle="1" w:styleId="0CB352BDDC5741C692D7D3B73D9E47CF">
    <w:name w:val="0CB352BDDC5741C692D7D3B73D9E47CF"/>
    <w:rsid w:val="00A55A0F"/>
  </w:style>
  <w:style w:type="paragraph" w:customStyle="1" w:styleId="448AFEA8E47D4F72AD29DA39636A4C8E">
    <w:name w:val="448AFEA8E47D4F72AD29DA39636A4C8E"/>
    <w:rsid w:val="00A55A0F"/>
  </w:style>
  <w:style w:type="paragraph" w:customStyle="1" w:styleId="13018546629540A8916EE0C2CECD81C02">
    <w:name w:val="13018546629540A8916EE0C2CECD81C02"/>
    <w:rsid w:val="00A55A0F"/>
    <w:rPr>
      <w:rFonts w:eastAsiaTheme="minorHAnsi"/>
      <w:lang w:eastAsia="en-US"/>
    </w:rPr>
  </w:style>
  <w:style w:type="paragraph" w:customStyle="1" w:styleId="448AFEA8E47D4F72AD29DA39636A4C8E1">
    <w:name w:val="448AFEA8E47D4F72AD29DA39636A4C8E1"/>
    <w:rsid w:val="00A55A0F"/>
    <w:rPr>
      <w:rFonts w:eastAsiaTheme="minorHAnsi"/>
      <w:lang w:eastAsia="en-US"/>
    </w:rPr>
  </w:style>
  <w:style w:type="paragraph" w:customStyle="1" w:styleId="804253FAAEF54907927936E1081C00AB">
    <w:name w:val="804253FAAEF54907927936E1081C00AB"/>
    <w:rsid w:val="00A55A0F"/>
    <w:rPr>
      <w:rFonts w:eastAsiaTheme="minorHAnsi"/>
      <w:lang w:eastAsia="en-US"/>
    </w:rPr>
  </w:style>
  <w:style w:type="paragraph" w:customStyle="1" w:styleId="A9E6AA3161484A6A96D2F537EF1908CB1">
    <w:name w:val="A9E6AA3161484A6A96D2F537EF1908CB1"/>
    <w:rsid w:val="00A55A0F"/>
    <w:rPr>
      <w:rFonts w:eastAsiaTheme="minorHAnsi"/>
      <w:lang w:eastAsia="en-US"/>
    </w:rPr>
  </w:style>
  <w:style w:type="paragraph" w:customStyle="1" w:styleId="02899E40180F4754A7D6EDC340CDCE8F1">
    <w:name w:val="02899E40180F4754A7D6EDC340CDCE8F1"/>
    <w:rsid w:val="00A55A0F"/>
    <w:rPr>
      <w:rFonts w:eastAsiaTheme="minorHAnsi"/>
      <w:lang w:eastAsia="en-US"/>
    </w:rPr>
  </w:style>
  <w:style w:type="paragraph" w:customStyle="1" w:styleId="F9CEE2D4AB944782AA579E2328F97D861">
    <w:name w:val="F9CEE2D4AB944782AA579E2328F97D861"/>
    <w:rsid w:val="00A55A0F"/>
    <w:rPr>
      <w:rFonts w:eastAsiaTheme="minorHAnsi"/>
      <w:lang w:eastAsia="en-US"/>
    </w:rPr>
  </w:style>
  <w:style w:type="paragraph" w:customStyle="1" w:styleId="0CB352BDDC5741C692D7D3B73D9E47CF1">
    <w:name w:val="0CB352BDDC5741C692D7D3B73D9E47CF1"/>
    <w:rsid w:val="00A55A0F"/>
    <w:rPr>
      <w:rFonts w:eastAsiaTheme="minorHAnsi"/>
      <w:lang w:eastAsia="en-US"/>
    </w:rPr>
  </w:style>
  <w:style w:type="paragraph" w:customStyle="1" w:styleId="98B02E6BC5CA4EEA9006137619344AC4">
    <w:name w:val="98B02E6BC5CA4EEA9006137619344AC4"/>
    <w:rsid w:val="00A55A0F"/>
    <w:rPr>
      <w:rFonts w:eastAsiaTheme="minorHAnsi"/>
      <w:lang w:eastAsia="en-US"/>
    </w:rPr>
  </w:style>
  <w:style w:type="paragraph" w:customStyle="1" w:styleId="13018546629540A8916EE0C2CECD81C03">
    <w:name w:val="13018546629540A8916EE0C2CECD81C03"/>
    <w:rsid w:val="00A55A0F"/>
    <w:rPr>
      <w:rFonts w:eastAsiaTheme="minorHAnsi"/>
      <w:lang w:eastAsia="en-US"/>
    </w:rPr>
  </w:style>
  <w:style w:type="paragraph" w:customStyle="1" w:styleId="448AFEA8E47D4F72AD29DA39636A4C8E2">
    <w:name w:val="448AFEA8E47D4F72AD29DA39636A4C8E2"/>
    <w:rsid w:val="00A55A0F"/>
    <w:rPr>
      <w:rFonts w:eastAsiaTheme="minorHAnsi"/>
      <w:lang w:eastAsia="en-US"/>
    </w:rPr>
  </w:style>
  <w:style w:type="paragraph" w:customStyle="1" w:styleId="804253FAAEF54907927936E1081C00AB1">
    <w:name w:val="804253FAAEF54907927936E1081C00AB1"/>
    <w:rsid w:val="00A55A0F"/>
    <w:rPr>
      <w:rFonts w:eastAsiaTheme="minorHAnsi"/>
      <w:lang w:eastAsia="en-US"/>
    </w:rPr>
  </w:style>
  <w:style w:type="paragraph" w:customStyle="1" w:styleId="A9E6AA3161484A6A96D2F537EF1908CB2">
    <w:name w:val="A9E6AA3161484A6A96D2F537EF1908CB2"/>
    <w:rsid w:val="00A55A0F"/>
    <w:rPr>
      <w:rFonts w:eastAsiaTheme="minorHAnsi"/>
      <w:lang w:eastAsia="en-US"/>
    </w:rPr>
  </w:style>
  <w:style w:type="paragraph" w:customStyle="1" w:styleId="02899E40180F4754A7D6EDC340CDCE8F2">
    <w:name w:val="02899E40180F4754A7D6EDC340CDCE8F2"/>
    <w:rsid w:val="00A55A0F"/>
    <w:rPr>
      <w:rFonts w:eastAsiaTheme="minorHAnsi"/>
      <w:lang w:eastAsia="en-US"/>
    </w:rPr>
  </w:style>
  <w:style w:type="paragraph" w:customStyle="1" w:styleId="F9CEE2D4AB944782AA579E2328F97D862">
    <w:name w:val="F9CEE2D4AB944782AA579E2328F97D862"/>
    <w:rsid w:val="00A55A0F"/>
    <w:rPr>
      <w:rFonts w:eastAsiaTheme="minorHAnsi"/>
      <w:lang w:eastAsia="en-US"/>
    </w:rPr>
  </w:style>
  <w:style w:type="paragraph" w:customStyle="1" w:styleId="0CB352BDDC5741C692D7D3B73D9E47CF2">
    <w:name w:val="0CB352BDDC5741C692D7D3B73D9E47CF2"/>
    <w:rsid w:val="00A55A0F"/>
    <w:rPr>
      <w:rFonts w:eastAsiaTheme="minorHAnsi"/>
      <w:lang w:eastAsia="en-US"/>
    </w:rPr>
  </w:style>
  <w:style w:type="paragraph" w:customStyle="1" w:styleId="98B02E6BC5CA4EEA9006137619344AC41">
    <w:name w:val="98B02E6BC5CA4EEA9006137619344AC41"/>
    <w:rsid w:val="00A55A0F"/>
    <w:rPr>
      <w:rFonts w:eastAsiaTheme="minorHAnsi"/>
      <w:lang w:eastAsia="en-US"/>
    </w:rPr>
  </w:style>
  <w:style w:type="paragraph" w:customStyle="1" w:styleId="13018546629540A8916EE0C2CECD81C04">
    <w:name w:val="13018546629540A8916EE0C2CECD81C04"/>
    <w:rsid w:val="00A55A0F"/>
    <w:rPr>
      <w:rFonts w:eastAsiaTheme="minorHAnsi"/>
      <w:lang w:eastAsia="en-US"/>
    </w:rPr>
  </w:style>
  <w:style w:type="paragraph" w:customStyle="1" w:styleId="448AFEA8E47D4F72AD29DA39636A4C8E3">
    <w:name w:val="448AFEA8E47D4F72AD29DA39636A4C8E3"/>
    <w:rsid w:val="00A55A0F"/>
    <w:rPr>
      <w:rFonts w:eastAsiaTheme="minorHAnsi"/>
      <w:lang w:eastAsia="en-US"/>
    </w:rPr>
  </w:style>
  <w:style w:type="paragraph" w:customStyle="1" w:styleId="804253FAAEF54907927936E1081C00AB2">
    <w:name w:val="804253FAAEF54907927936E1081C00AB2"/>
    <w:rsid w:val="00A55A0F"/>
    <w:rPr>
      <w:rFonts w:eastAsiaTheme="minorHAnsi"/>
      <w:lang w:eastAsia="en-US"/>
    </w:rPr>
  </w:style>
  <w:style w:type="paragraph" w:customStyle="1" w:styleId="A9E6AA3161484A6A96D2F537EF1908CB3">
    <w:name w:val="A9E6AA3161484A6A96D2F537EF1908CB3"/>
    <w:rsid w:val="00A55A0F"/>
    <w:rPr>
      <w:rFonts w:eastAsiaTheme="minorHAnsi"/>
      <w:lang w:eastAsia="en-US"/>
    </w:rPr>
  </w:style>
  <w:style w:type="paragraph" w:customStyle="1" w:styleId="02899E40180F4754A7D6EDC340CDCE8F3">
    <w:name w:val="02899E40180F4754A7D6EDC340CDCE8F3"/>
    <w:rsid w:val="00A55A0F"/>
    <w:rPr>
      <w:rFonts w:eastAsiaTheme="minorHAnsi"/>
      <w:lang w:eastAsia="en-US"/>
    </w:rPr>
  </w:style>
  <w:style w:type="paragraph" w:customStyle="1" w:styleId="F9CEE2D4AB944782AA579E2328F97D863">
    <w:name w:val="F9CEE2D4AB944782AA579E2328F97D863"/>
    <w:rsid w:val="00A55A0F"/>
    <w:rPr>
      <w:rFonts w:eastAsiaTheme="minorHAnsi"/>
      <w:lang w:eastAsia="en-US"/>
    </w:rPr>
  </w:style>
  <w:style w:type="paragraph" w:customStyle="1" w:styleId="0CB352BDDC5741C692D7D3B73D9E47CF3">
    <w:name w:val="0CB352BDDC5741C692D7D3B73D9E47CF3"/>
    <w:rsid w:val="00A55A0F"/>
    <w:rPr>
      <w:rFonts w:eastAsiaTheme="minorHAnsi"/>
      <w:lang w:eastAsia="en-US"/>
    </w:rPr>
  </w:style>
  <w:style w:type="paragraph" w:customStyle="1" w:styleId="98B02E6BC5CA4EEA9006137619344AC42">
    <w:name w:val="98B02E6BC5CA4EEA9006137619344AC42"/>
    <w:rsid w:val="00A55A0F"/>
    <w:rPr>
      <w:rFonts w:eastAsiaTheme="minorHAnsi"/>
      <w:lang w:eastAsia="en-US"/>
    </w:rPr>
  </w:style>
  <w:style w:type="paragraph" w:customStyle="1" w:styleId="261BA2776ABF40D5AA663C2626B28E4D">
    <w:name w:val="261BA2776ABF40D5AA663C2626B28E4D"/>
    <w:rsid w:val="00A55A0F"/>
    <w:rPr>
      <w:rFonts w:eastAsiaTheme="minorHAnsi"/>
      <w:lang w:eastAsia="en-US"/>
    </w:rPr>
  </w:style>
  <w:style w:type="paragraph" w:customStyle="1" w:styleId="13018546629540A8916EE0C2CECD81C05">
    <w:name w:val="13018546629540A8916EE0C2CECD81C05"/>
    <w:rsid w:val="00A55A0F"/>
    <w:rPr>
      <w:rFonts w:eastAsiaTheme="minorHAnsi"/>
      <w:lang w:eastAsia="en-US"/>
    </w:rPr>
  </w:style>
  <w:style w:type="paragraph" w:customStyle="1" w:styleId="448AFEA8E47D4F72AD29DA39636A4C8E4">
    <w:name w:val="448AFEA8E47D4F72AD29DA39636A4C8E4"/>
    <w:rsid w:val="00A55A0F"/>
    <w:rPr>
      <w:rFonts w:eastAsiaTheme="minorHAnsi"/>
      <w:lang w:eastAsia="en-US"/>
    </w:rPr>
  </w:style>
  <w:style w:type="paragraph" w:customStyle="1" w:styleId="804253FAAEF54907927936E1081C00AB3">
    <w:name w:val="804253FAAEF54907927936E1081C00AB3"/>
    <w:rsid w:val="00A55A0F"/>
    <w:rPr>
      <w:rFonts w:eastAsiaTheme="minorHAnsi"/>
      <w:lang w:eastAsia="en-US"/>
    </w:rPr>
  </w:style>
  <w:style w:type="paragraph" w:customStyle="1" w:styleId="A9E6AA3161484A6A96D2F537EF1908CB4">
    <w:name w:val="A9E6AA3161484A6A96D2F537EF1908CB4"/>
    <w:rsid w:val="00A55A0F"/>
    <w:rPr>
      <w:rFonts w:eastAsiaTheme="minorHAnsi"/>
      <w:lang w:eastAsia="en-US"/>
    </w:rPr>
  </w:style>
  <w:style w:type="paragraph" w:customStyle="1" w:styleId="02899E40180F4754A7D6EDC340CDCE8F4">
    <w:name w:val="02899E40180F4754A7D6EDC340CDCE8F4"/>
    <w:rsid w:val="00A55A0F"/>
    <w:rPr>
      <w:rFonts w:eastAsiaTheme="minorHAnsi"/>
      <w:lang w:eastAsia="en-US"/>
    </w:rPr>
  </w:style>
  <w:style w:type="paragraph" w:customStyle="1" w:styleId="F9CEE2D4AB944782AA579E2328F97D864">
    <w:name w:val="F9CEE2D4AB944782AA579E2328F97D864"/>
    <w:rsid w:val="00A55A0F"/>
    <w:rPr>
      <w:rFonts w:eastAsiaTheme="minorHAnsi"/>
      <w:lang w:eastAsia="en-US"/>
    </w:rPr>
  </w:style>
  <w:style w:type="paragraph" w:customStyle="1" w:styleId="0CB352BDDC5741C692D7D3B73D9E47CF4">
    <w:name w:val="0CB352BDDC5741C692D7D3B73D9E47CF4"/>
    <w:rsid w:val="00A55A0F"/>
    <w:rPr>
      <w:rFonts w:eastAsiaTheme="minorHAnsi"/>
      <w:lang w:eastAsia="en-US"/>
    </w:rPr>
  </w:style>
  <w:style w:type="paragraph" w:customStyle="1" w:styleId="98B02E6BC5CA4EEA9006137619344AC43">
    <w:name w:val="98B02E6BC5CA4EEA9006137619344AC43"/>
    <w:rsid w:val="00A55A0F"/>
    <w:rPr>
      <w:rFonts w:eastAsiaTheme="minorHAnsi"/>
      <w:lang w:eastAsia="en-US"/>
    </w:rPr>
  </w:style>
  <w:style w:type="paragraph" w:customStyle="1" w:styleId="8C61F48E26A743499F4B1407DEC74A87">
    <w:name w:val="8C61F48E26A743499F4B1407DEC74A87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E496EBC981DC45BEA81E7999C35D98C6">
    <w:name w:val="E496EBC981DC45BEA81E7999C35D98C6"/>
    <w:rsid w:val="00A55A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">
    <w:name w:val="B76975DF29E345878469B30B58C251B7"/>
    <w:rsid w:val="00A55A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9128618742F4B5DBAE5E11CFCC758C8">
    <w:name w:val="D9128618742F4B5DBAE5E11CFCC758C8"/>
    <w:rsid w:val="00A55A0F"/>
  </w:style>
  <w:style w:type="paragraph" w:customStyle="1" w:styleId="9681425F2496498F89D3A1B4145FF493">
    <w:name w:val="9681425F2496498F89D3A1B4145FF493"/>
    <w:rsid w:val="00A55A0F"/>
  </w:style>
  <w:style w:type="paragraph" w:customStyle="1" w:styleId="852F2B819D62418EA0CC6B61FED5586E">
    <w:name w:val="852F2B819D62418EA0CC6B61FED5586E"/>
    <w:rsid w:val="00A55A0F"/>
  </w:style>
  <w:style w:type="paragraph" w:customStyle="1" w:styleId="A41468943DCD4085B08E3F1F72573025">
    <w:name w:val="A41468943DCD4085B08E3F1F72573025"/>
    <w:rsid w:val="00A55A0F"/>
  </w:style>
  <w:style w:type="paragraph" w:customStyle="1" w:styleId="261BA2776ABF40D5AA663C2626B28E4D1">
    <w:name w:val="261BA2776ABF40D5AA663C2626B28E4D1"/>
    <w:rsid w:val="00A55A0F"/>
    <w:rPr>
      <w:rFonts w:eastAsiaTheme="minorHAnsi"/>
      <w:lang w:eastAsia="en-US"/>
    </w:rPr>
  </w:style>
  <w:style w:type="paragraph" w:customStyle="1" w:styleId="13018546629540A8916EE0C2CECD81C06">
    <w:name w:val="13018546629540A8916EE0C2CECD81C06"/>
    <w:rsid w:val="00A55A0F"/>
    <w:rPr>
      <w:rFonts w:eastAsiaTheme="minorHAnsi"/>
      <w:lang w:eastAsia="en-US"/>
    </w:rPr>
  </w:style>
  <w:style w:type="paragraph" w:customStyle="1" w:styleId="448AFEA8E47D4F72AD29DA39636A4C8E5">
    <w:name w:val="448AFEA8E47D4F72AD29DA39636A4C8E5"/>
    <w:rsid w:val="00A55A0F"/>
    <w:rPr>
      <w:rFonts w:eastAsiaTheme="minorHAnsi"/>
      <w:lang w:eastAsia="en-US"/>
    </w:rPr>
  </w:style>
  <w:style w:type="paragraph" w:customStyle="1" w:styleId="804253FAAEF54907927936E1081C00AB4">
    <w:name w:val="804253FAAEF54907927936E1081C00AB4"/>
    <w:rsid w:val="00A55A0F"/>
    <w:rPr>
      <w:rFonts w:eastAsiaTheme="minorHAnsi"/>
      <w:lang w:eastAsia="en-US"/>
    </w:rPr>
  </w:style>
  <w:style w:type="paragraph" w:customStyle="1" w:styleId="A9E6AA3161484A6A96D2F537EF1908CB5">
    <w:name w:val="A9E6AA3161484A6A96D2F537EF1908CB5"/>
    <w:rsid w:val="00A55A0F"/>
    <w:rPr>
      <w:rFonts w:eastAsiaTheme="minorHAnsi"/>
      <w:lang w:eastAsia="en-US"/>
    </w:rPr>
  </w:style>
  <w:style w:type="paragraph" w:customStyle="1" w:styleId="02899E40180F4754A7D6EDC340CDCE8F5">
    <w:name w:val="02899E40180F4754A7D6EDC340CDCE8F5"/>
    <w:rsid w:val="00A55A0F"/>
    <w:rPr>
      <w:rFonts w:eastAsiaTheme="minorHAnsi"/>
      <w:lang w:eastAsia="en-US"/>
    </w:rPr>
  </w:style>
  <w:style w:type="paragraph" w:customStyle="1" w:styleId="F9CEE2D4AB944782AA579E2328F97D865">
    <w:name w:val="F9CEE2D4AB944782AA579E2328F97D865"/>
    <w:rsid w:val="00A55A0F"/>
    <w:rPr>
      <w:rFonts w:eastAsiaTheme="minorHAnsi"/>
      <w:lang w:eastAsia="en-US"/>
    </w:rPr>
  </w:style>
  <w:style w:type="paragraph" w:customStyle="1" w:styleId="0CB352BDDC5741C692D7D3B73D9E47CF5">
    <w:name w:val="0CB352BDDC5741C692D7D3B73D9E47CF5"/>
    <w:rsid w:val="00A55A0F"/>
    <w:rPr>
      <w:rFonts w:eastAsiaTheme="minorHAnsi"/>
      <w:lang w:eastAsia="en-US"/>
    </w:rPr>
  </w:style>
  <w:style w:type="paragraph" w:customStyle="1" w:styleId="98B02E6BC5CA4EEA9006137619344AC44">
    <w:name w:val="98B02E6BC5CA4EEA9006137619344AC44"/>
    <w:rsid w:val="00A55A0F"/>
    <w:rPr>
      <w:rFonts w:eastAsiaTheme="minorHAnsi"/>
      <w:lang w:eastAsia="en-US"/>
    </w:rPr>
  </w:style>
  <w:style w:type="paragraph" w:customStyle="1" w:styleId="8C61F48E26A743499F4B1407DEC74A871">
    <w:name w:val="8C61F48E26A743499F4B1407DEC74A87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D9128618742F4B5DBAE5E11CFCC758C81">
    <w:name w:val="D9128618742F4B5DBAE5E11CFCC758C8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9681425F2496498F89D3A1B4145FF4931">
    <w:name w:val="9681425F2496498F89D3A1B4145FF493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852F2B819D62418EA0CC6B61FED5586E1">
    <w:name w:val="852F2B819D62418EA0CC6B61FED5586E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A41468943DCD4085B08E3F1F725730251">
    <w:name w:val="A41468943DCD4085B08E3F1F72573025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E496EBC981DC45BEA81E7999C35D98C61">
    <w:name w:val="E496EBC981DC45BEA81E7999C35D98C61"/>
    <w:rsid w:val="00A55A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1">
    <w:name w:val="B76975DF29E345878469B30B58C251B71"/>
    <w:rsid w:val="00A55A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9FF02C922347D69B9BD74535773120">
    <w:name w:val="309FF02C922347D69B9BD74535773120"/>
    <w:rsid w:val="00A55A0F"/>
  </w:style>
  <w:style w:type="paragraph" w:customStyle="1" w:styleId="C22D496F99094B9F8124E02093E4A097">
    <w:name w:val="C22D496F99094B9F8124E02093E4A097"/>
    <w:rsid w:val="00A55A0F"/>
  </w:style>
  <w:style w:type="paragraph" w:customStyle="1" w:styleId="7CBB187C219C43239D835B2B637D7A14">
    <w:name w:val="7CBB187C219C43239D835B2B637D7A14"/>
    <w:rsid w:val="00A55A0F"/>
  </w:style>
  <w:style w:type="paragraph" w:customStyle="1" w:styleId="261BA2776ABF40D5AA663C2626B28E4D2">
    <w:name w:val="261BA2776ABF40D5AA663C2626B28E4D2"/>
    <w:rsid w:val="00A55A0F"/>
    <w:rPr>
      <w:rFonts w:eastAsiaTheme="minorHAnsi"/>
      <w:lang w:eastAsia="en-US"/>
    </w:rPr>
  </w:style>
  <w:style w:type="paragraph" w:customStyle="1" w:styleId="C1D8C50ACC1D4FDF8E15AE98F426929D">
    <w:name w:val="C1D8C50ACC1D4FDF8E15AE98F426929D"/>
    <w:rsid w:val="00A55A0F"/>
    <w:rPr>
      <w:rFonts w:eastAsiaTheme="minorHAnsi"/>
      <w:lang w:eastAsia="en-US"/>
    </w:rPr>
  </w:style>
  <w:style w:type="paragraph" w:customStyle="1" w:styleId="13018546629540A8916EE0C2CECD81C07">
    <w:name w:val="13018546629540A8916EE0C2CECD81C07"/>
    <w:rsid w:val="00A55A0F"/>
    <w:rPr>
      <w:rFonts w:eastAsiaTheme="minorHAnsi"/>
      <w:lang w:eastAsia="en-US"/>
    </w:rPr>
  </w:style>
  <w:style w:type="paragraph" w:customStyle="1" w:styleId="448AFEA8E47D4F72AD29DA39636A4C8E6">
    <w:name w:val="448AFEA8E47D4F72AD29DA39636A4C8E6"/>
    <w:rsid w:val="00A55A0F"/>
    <w:rPr>
      <w:rFonts w:eastAsiaTheme="minorHAnsi"/>
      <w:lang w:eastAsia="en-US"/>
    </w:rPr>
  </w:style>
  <w:style w:type="paragraph" w:customStyle="1" w:styleId="804253FAAEF54907927936E1081C00AB5">
    <w:name w:val="804253FAAEF54907927936E1081C00AB5"/>
    <w:rsid w:val="00A55A0F"/>
    <w:rPr>
      <w:rFonts w:eastAsiaTheme="minorHAnsi"/>
      <w:lang w:eastAsia="en-US"/>
    </w:rPr>
  </w:style>
  <w:style w:type="paragraph" w:customStyle="1" w:styleId="A9E6AA3161484A6A96D2F537EF1908CB6">
    <w:name w:val="A9E6AA3161484A6A96D2F537EF1908CB6"/>
    <w:rsid w:val="00A55A0F"/>
    <w:rPr>
      <w:rFonts w:eastAsiaTheme="minorHAnsi"/>
      <w:lang w:eastAsia="en-US"/>
    </w:rPr>
  </w:style>
  <w:style w:type="paragraph" w:customStyle="1" w:styleId="02899E40180F4754A7D6EDC340CDCE8F6">
    <w:name w:val="02899E40180F4754A7D6EDC340CDCE8F6"/>
    <w:rsid w:val="00A55A0F"/>
    <w:rPr>
      <w:rFonts w:eastAsiaTheme="minorHAnsi"/>
      <w:lang w:eastAsia="en-US"/>
    </w:rPr>
  </w:style>
  <w:style w:type="paragraph" w:customStyle="1" w:styleId="F9CEE2D4AB944782AA579E2328F97D866">
    <w:name w:val="F9CEE2D4AB944782AA579E2328F97D866"/>
    <w:rsid w:val="00A55A0F"/>
    <w:rPr>
      <w:rFonts w:eastAsiaTheme="minorHAnsi"/>
      <w:lang w:eastAsia="en-US"/>
    </w:rPr>
  </w:style>
  <w:style w:type="paragraph" w:customStyle="1" w:styleId="0CB352BDDC5741C692D7D3B73D9E47CF6">
    <w:name w:val="0CB352BDDC5741C692D7D3B73D9E47CF6"/>
    <w:rsid w:val="00A55A0F"/>
    <w:rPr>
      <w:rFonts w:eastAsiaTheme="minorHAnsi"/>
      <w:lang w:eastAsia="en-US"/>
    </w:rPr>
  </w:style>
  <w:style w:type="paragraph" w:customStyle="1" w:styleId="98B02E6BC5CA4EEA9006137619344AC45">
    <w:name w:val="98B02E6BC5CA4EEA9006137619344AC45"/>
    <w:rsid w:val="00A55A0F"/>
    <w:rPr>
      <w:rFonts w:eastAsiaTheme="minorHAnsi"/>
      <w:lang w:eastAsia="en-US"/>
    </w:rPr>
  </w:style>
  <w:style w:type="paragraph" w:customStyle="1" w:styleId="8C61F48E26A743499F4B1407DEC74A872">
    <w:name w:val="8C61F48E26A743499F4B1407DEC74A872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D9128618742F4B5DBAE5E11CFCC758C82">
    <w:name w:val="D9128618742F4B5DBAE5E11CFCC758C82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9681425F2496498F89D3A1B4145FF4932">
    <w:name w:val="9681425F2496498F89D3A1B4145FF4932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852F2B819D62418EA0CC6B61FED5586E2">
    <w:name w:val="852F2B819D62418EA0CC6B61FED5586E2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A41468943DCD4085B08E3F1F725730252">
    <w:name w:val="A41468943DCD4085B08E3F1F725730252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309FF02C922347D69B9BD745357731201">
    <w:name w:val="309FF02C922347D69B9BD74535773120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C22D496F99094B9F8124E02093E4A0971">
    <w:name w:val="C22D496F99094B9F8124E02093E4A097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7CBB187C219C43239D835B2B637D7A141">
    <w:name w:val="7CBB187C219C43239D835B2B637D7A14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DD663A8DAD3B43DC86802F5EC0140A23">
    <w:name w:val="DD663A8DAD3B43DC86802F5EC0140A23"/>
    <w:rsid w:val="00A55A0F"/>
    <w:rPr>
      <w:rFonts w:eastAsiaTheme="minorHAnsi"/>
      <w:lang w:eastAsia="en-US"/>
    </w:rPr>
  </w:style>
  <w:style w:type="paragraph" w:customStyle="1" w:styleId="09F9D61D50344CCD9C8F36E8E6710834">
    <w:name w:val="09F9D61D50344CCD9C8F36E8E6710834"/>
    <w:rsid w:val="00A55A0F"/>
    <w:rPr>
      <w:rFonts w:eastAsiaTheme="minorHAnsi"/>
      <w:lang w:eastAsia="en-US"/>
    </w:rPr>
  </w:style>
  <w:style w:type="paragraph" w:customStyle="1" w:styleId="E496EBC981DC45BEA81E7999C35D98C62">
    <w:name w:val="E496EBC981DC45BEA81E7999C35D98C62"/>
    <w:rsid w:val="00A55A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2">
    <w:name w:val="B76975DF29E345878469B30B58C251B72"/>
    <w:rsid w:val="00A55A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E6C004626C143B298A2F96EAFD57A8C">
    <w:name w:val="AE6C004626C143B298A2F96EAFD57A8C"/>
    <w:rsid w:val="002E34D2"/>
  </w:style>
  <w:style w:type="paragraph" w:customStyle="1" w:styleId="261BA2776ABF40D5AA663C2626B28E4D3">
    <w:name w:val="261BA2776ABF40D5AA663C2626B28E4D3"/>
    <w:rsid w:val="002E34D2"/>
    <w:rPr>
      <w:rFonts w:eastAsiaTheme="minorHAnsi"/>
      <w:lang w:eastAsia="en-US"/>
    </w:rPr>
  </w:style>
  <w:style w:type="paragraph" w:customStyle="1" w:styleId="C1D8C50ACC1D4FDF8E15AE98F426929D1">
    <w:name w:val="C1D8C50ACC1D4FDF8E15AE98F426929D1"/>
    <w:rsid w:val="002E34D2"/>
    <w:rPr>
      <w:rFonts w:eastAsiaTheme="minorHAnsi"/>
      <w:lang w:eastAsia="en-US"/>
    </w:rPr>
  </w:style>
  <w:style w:type="paragraph" w:customStyle="1" w:styleId="13018546629540A8916EE0C2CECD81C08">
    <w:name w:val="13018546629540A8916EE0C2CECD81C08"/>
    <w:rsid w:val="002E34D2"/>
    <w:rPr>
      <w:rFonts w:eastAsiaTheme="minorHAnsi"/>
      <w:lang w:eastAsia="en-US"/>
    </w:rPr>
  </w:style>
  <w:style w:type="paragraph" w:customStyle="1" w:styleId="448AFEA8E47D4F72AD29DA39636A4C8E7">
    <w:name w:val="448AFEA8E47D4F72AD29DA39636A4C8E7"/>
    <w:rsid w:val="002E34D2"/>
    <w:rPr>
      <w:rFonts w:eastAsiaTheme="minorHAnsi"/>
      <w:lang w:eastAsia="en-US"/>
    </w:rPr>
  </w:style>
  <w:style w:type="paragraph" w:customStyle="1" w:styleId="98B02E6BC5CA4EEA9006137619344AC46">
    <w:name w:val="98B02E6BC5CA4EEA9006137619344AC46"/>
    <w:rsid w:val="002E34D2"/>
    <w:rPr>
      <w:rFonts w:eastAsiaTheme="minorHAnsi"/>
      <w:lang w:eastAsia="en-US"/>
    </w:rPr>
  </w:style>
  <w:style w:type="paragraph" w:customStyle="1" w:styleId="AE6C004626C143B298A2F96EAFD57A8C1">
    <w:name w:val="AE6C004626C143B298A2F96EAFD57A8C1"/>
    <w:rsid w:val="002E34D2"/>
    <w:rPr>
      <w:rFonts w:eastAsiaTheme="minorHAnsi"/>
      <w:lang w:eastAsia="en-US"/>
    </w:rPr>
  </w:style>
  <w:style w:type="paragraph" w:customStyle="1" w:styleId="8C61F48E26A743499F4B1407DEC74A873">
    <w:name w:val="8C61F48E26A743499F4B1407DEC74A87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D9128618742F4B5DBAE5E11CFCC758C83">
    <w:name w:val="D9128618742F4B5DBAE5E11CFCC758C8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9681425F2496498F89D3A1B4145FF4933">
    <w:name w:val="9681425F2496498F89D3A1B4145FF493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852F2B819D62418EA0CC6B61FED5586E3">
    <w:name w:val="852F2B819D62418EA0CC6B61FED5586E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A41468943DCD4085B08E3F1F725730253">
    <w:name w:val="A41468943DCD4085B08E3F1F72573025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309FF02C922347D69B9BD745357731202">
    <w:name w:val="309FF02C922347D69B9BD745357731202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C22D496F99094B9F8124E02093E4A0972">
    <w:name w:val="C22D496F99094B9F8124E02093E4A0972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7CBB187C219C43239D835B2B637D7A142">
    <w:name w:val="7CBB187C219C43239D835B2B637D7A142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DD663A8DAD3B43DC86802F5EC0140A231">
    <w:name w:val="DD663A8DAD3B43DC86802F5EC0140A231"/>
    <w:rsid w:val="002E34D2"/>
    <w:rPr>
      <w:rFonts w:eastAsiaTheme="minorHAnsi"/>
      <w:lang w:eastAsia="en-US"/>
    </w:rPr>
  </w:style>
  <w:style w:type="paragraph" w:customStyle="1" w:styleId="09F9D61D50344CCD9C8F36E8E67108341">
    <w:name w:val="09F9D61D50344CCD9C8F36E8E67108341"/>
    <w:rsid w:val="002E34D2"/>
    <w:rPr>
      <w:rFonts w:eastAsiaTheme="minorHAnsi"/>
      <w:lang w:eastAsia="en-US"/>
    </w:rPr>
  </w:style>
  <w:style w:type="paragraph" w:customStyle="1" w:styleId="E496EBC981DC45BEA81E7999C35D98C63">
    <w:name w:val="E496EBC981DC45BEA81E7999C35D98C63"/>
    <w:rsid w:val="002E34D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3">
    <w:name w:val="B76975DF29E345878469B30B58C251B73"/>
    <w:rsid w:val="002E34D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5AF941C4BE64652AF684E5413D4CD12">
    <w:name w:val="35AF941C4BE64652AF684E5413D4CD12"/>
    <w:rsid w:val="002E34D2"/>
  </w:style>
  <w:style w:type="paragraph" w:customStyle="1" w:styleId="6B3DA0BE6E0149D385206C48B88B5A31">
    <w:name w:val="6B3DA0BE6E0149D385206C48B88B5A31"/>
    <w:rsid w:val="002E34D2"/>
  </w:style>
  <w:style w:type="paragraph" w:customStyle="1" w:styleId="261BA2776ABF40D5AA663C2626B28E4D4">
    <w:name w:val="261BA2776ABF40D5AA663C2626B28E4D4"/>
    <w:rsid w:val="002E34D2"/>
    <w:rPr>
      <w:rFonts w:eastAsiaTheme="minorHAnsi"/>
      <w:lang w:eastAsia="en-US"/>
    </w:rPr>
  </w:style>
  <w:style w:type="paragraph" w:customStyle="1" w:styleId="C1D8C50ACC1D4FDF8E15AE98F426929D2">
    <w:name w:val="C1D8C50ACC1D4FDF8E15AE98F426929D2"/>
    <w:rsid w:val="002E34D2"/>
    <w:rPr>
      <w:rFonts w:eastAsiaTheme="minorHAnsi"/>
      <w:lang w:eastAsia="en-US"/>
    </w:rPr>
  </w:style>
  <w:style w:type="paragraph" w:customStyle="1" w:styleId="13018546629540A8916EE0C2CECD81C09">
    <w:name w:val="13018546629540A8916EE0C2CECD81C09"/>
    <w:rsid w:val="002E34D2"/>
    <w:rPr>
      <w:rFonts w:eastAsiaTheme="minorHAnsi"/>
      <w:lang w:eastAsia="en-US"/>
    </w:rPr>
  </w:style>
  <w:style w:type="paragraph" w:customStyle="1" w:styleId="448AFEA8E47D4F72AD29DA39636A4C8E8">
    <w:name w:val="448AFEA8E47D4F72AD29DA39636A4C8E8"/>
    <w:rsid w:val="002E34D2"/>
    <w:rPr>
      <w:rFonts w:eastAsiaTheme="minorHAnsi"/>
      <w:lang w:eastAsia="en-US"/>
    </w:rPr>
  </w:style>
  <w:style w:type="paragraph" w:customStyle="1" w:styleId="98B02E6BC5CA4EEA9006137619344AC47">
    <w:name w:val="98B02E6BC5CA4EEA9006137619344AC47"/>
    <w:rsid w:val="002E34D2"/>
    <w:rPr>
      <w:rFonts w:eastAsiaTheme="minorHAnsi"/>
      <w:lang w:eastAsia="en-US"/>
    </w:rPr>
  </w:style>
  <w:style w:type="paragraph" w:customStyle="1" w:styleId="AE6C004626C143B298A2F96EAFD57A8C2">
    <w:name w:val="AE6C004626C143B298A2F96EAFD57A8C2"/>
    <w:rsid w:val="002E34D2"/>
    <w:rPr>
      <w:rFonts w:eastAsiaTheme="minorHAnsi"/>
      <w:lang w:eastAsia="en-US"/>
    </w:rPr>
  </w:style>
  <w:style w:type="paragraph" w:customStyle="1" w:styleId="8C61F48E26A743499F4B1407DEC74A874">
    <w:name w:val="8C61F48E26A743499F4B1407DEC74A874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D9128618742F4B5DBAE5E11CFCC758C84">
    <w:name w:val="D9128618742F4B5DBAE5E11CFCC758C84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9681425F2496498F89D3A1B4145FF4934">
    <w:name w:val="9681425F2496498F89D3A1B4145FF4934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852F2B819D62418EA0CC6B61FED5586E4">
    <w:name w:val="852F2B819D62418EA0CC6B61FED5586E4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A41468943DCD4085B08E3F1F725730254">
    <w:name w:val="A41468943DCD4085B08E3F1F725730254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309FF02C922347D69B9BD745357731203">
    <w:name w:val="309FF02C922347D69B9BD74535773120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C22D496F99094B9F8124E02093E4A0973">
    <w:name w:val="C22D496F99094B9F8124E02093E4A097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7CBB187C219C43239D835B2B637D7A143">
    <w:name w:val="7CBB187C219C43239D835B2B637D7A14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DD663A8DAD3B43DC86802F5EC0140A232">
    <w:name w:val="DD663A8DAD3B43DC86802F5EC0140A232"/>
    <w:rsid w:val="002E34D2"/>
    <w:rPr>
      <w:rFonts w:eastAsiaTheme="minorHAnsi"/>
      <w:lang w:eastAsia="en-US"/>
    </w:rPr>
  </w:style>
  <w:style w:type="paragraph" w:customStyle="1" w:styleId="09F9D61D50344CCD9C8F36E8E67108342">
    <w:name w:val="09F9D61D50344CCD9C8F36E8E67108342"/>
    <w:rsid w:val="002E34D2"/>
    <w:rPr>
      <w:rFonts w:eastAsiaTheme="minorHAnsi"/>
      <w:lang w:eastAsia="en-US"/>
    </w:rPr>
  </w:style>
  <w:style w:type="paragraph" w:customStyle="1" w:styleId="E496EBC981DC45BEA81E7999C35D98C64">
    <w:name w:val="E496EBC981DC45BEA81E7999C35D98C64"/>
    <w:rsid w:val="002E34D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4">
    <w:name w:val="B76975DF29E345878469B30B58C251B74"/>
    <w:rsid w:val="002E34D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7A383042C8454B8D6A74A3C3A41B47">
    <w:name w:val="C07A383042C8454B8D6A74A3C3A41B47"/>
    <w:rsid w:val="002E34D2"/>
  </w:style>
  <w:style w:type="paragraph" w:customStyle="1" w:styleId="6B9DE19DD8774D73BE17747A42A94508">
    <w:name w:val="6B9DE19DD8774D73BE17747A42A94508"/>
    <w:rsid w:val="002E34D2"/>
  </w:style>
  <w:style w:type="paragraph" w:customStyle="1" w:styleId="E72F7274DC814935875EA23F4E2D6955">
    <w:name w:val="E72F7274DC814935875EA23F4E2D6955"/>
    <w:rsid w:val="002E34D2"/>
  </w:style>
  <w:style w:type="paragraph" w:customStyle="1" w:styleId="905543D0871E4775BE3F3467CC8F79B4">
    <w:name w:val="905543D0871E4775BE3F3467CC8F79B4"/>
    <w:rsid w:val="002E34D2"/>
  </w:style>
  <w:style w:type="paragraph" w:customStyle="1" w:styleId="79900450DB5F452D85EB57957B54417F">
    <w:name w:val="79900450DB5F452D85EB57957B54417F"/>
    <w:rsid w:val="002E34D2"/>
  </w:style>
  <w:style w:type="paragraph" w:customStyle="1" w:styleId="A7300AAE8CFC4303A25A41CADDF64A2F">
    <w:name w:val="A7300AAE8CFC4303A25A41CADDF64A2F"/>
    <w:rsid w:val="002E34D2"/>
  </w:style>
  <w:style w:type="paragraph" w:customStyle="1" w:styleId="261BA2776ABF40D5AA663C2626B28E4D5">
    <w:name w:val="261BA2776ABF40D5AA663C2626B28E4D5"/>
    <w:rsid w:val="007979A7"/>
    <w:rPr>
      <w:rFonts w:eastAsiaTheme="minorHAnsi"/>
      <w:lang w:eastAsia="en-US"/>
    </w:rPr>
  </w:style>
  <w:style w:type="paragraph" w:customStyle="1" w:styleId="C1D8C50ACC1D4FDF8E15AE98F426929D3">
    <w:name w:val="C1D8C50ACC1D4FDF8E15AE98F426929D3"/>
    <w:rsid w:val="007979A7"/>
    <w:rPr>
      <w:rFonts w:eastAsiaTheme="minorHAnsi"/>
      <w:lang w:eastAsia="en-US"/>
    </w:rPr>
  </w:style>
  <w:style w:type="paragraph" w:customStyle="1" w:styleId="13018546629540A8916EE0C2CECD81C010">
    <w:name w:val="13018546629540A8916EE0C2CECD81C010"/>
    <w:rsid w:val="007979A7"/>
    <w:rPr>
      <w:rFonts w:eastAsiaTheme="minorHAnsi"/>
      <w:lang w:eastAsia="en-US"/>
    </w:rPr>
  </w:style>
  <w:style w:type="paragraph" w:customStyle="1" w:styleId="448AFEA8E47D4F72AD29DA39636A4C8E9">
    <w:name w:val="448AFEA8E47D4F72AD29DA39636A4C8E9"/>
    <w:rsid w:val="007979A7"/>
    <w:rPr>
      <w:rFonts w:eastAsiaTheme="minorHAnsi"/>
      <w:lang w:eastAsia="en-US"/>
    </w:rPr>
  </w:style>
  <w:style w:type="paragraph" w:customStyle="1" w:styleId="98B02E6BC5CA4EEA9006137619344AC48">
    <w:name w:val="98B02E6BC5CA4EEA9006137619344AC48"/>
    <w:rsid w:val="007979A7"/>
    <w:rPr>
      <w:rFonts w:eastAsiaTheme="minorHAnsi"/>
      <w:lang w:eastAsia="en-US"/>
    </w:rPr>
  </w:style>
  <w:style w:type="paragraph" w:customStyle="1" w:styleId="AE6C004626C143B298A2F96EAFD57A8C3">
    <w:name w:val="AE6C004626C143B298A2F96EAFD57A8C3"/>
    <w:rsid w:val="007979A7"/>
    <w:rPr>
      <w:rFonts w:eastAsiaTheme="minorHAnsi"/>
      <w:lang w:eastAsia="en-US"/>
    </w:rPr>
  </w:style>
  <w:style w:type="paragraph" w:customStyle="1" w:styleId="8C61F48E26A743499F4B1407DEC74A875">
    <w:name w:val="8C61F48E26A743499F4B1407DEC74A875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C07A383042C8454B8D6A74A3C3A41B471">
    <w:name w:val="C07A383042C8454B8D6A74A3C3A41B471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6B9DE19DD8774D73BE17747A42A945081">
    <w:name w:val="6B9DE19DD8774D73BE17747A42A945081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E72F7274DC814935875EA23F4E2D69551">
    <w:name w:val="E72F7274DC814935875EA23F4E2D69551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905543D0871E4775BE3F3467CC8F79B41">
    <w:name w:val="905543D0871E4775BE3F3467CC8F79B41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79900450DB5F452D85EB57957B54417F1">
    <w:name w:val="79900450DB5F452D85EB57957B54417F1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A7300AAE8CFC4303A25A41CADDF64A2F1">
    <w:name w:val="A7300AAE8CFC4303A25A41CADDF64A2F1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DD663A8DAD3B43DC86802F5EC0140A233">
    <w:name w:val="DD663A8DAD3B43DC86802F5EC0140A233"/>
    <w:rsid w:val="007979A7"/>
    <w:rPr>
      <w:rFonts w:eastAsiaTheme="minorHAnsi"/>
      <w:lang w:eastAsia="en-US"/>
    </w:rPr>
  </w:style>
  <w:style w:type="paragraph" w:customStyle="1" w:styleId="09F9D61D50344CCD9C8F36E8E67108343">
    <w:name w:val="09F9D61D50344CCD9C8F36E8E67108343"/>
    <w:rsid w:val="007979A7"/>
    <w:rPr>
      <w:rFonts w:eastAsiaTheme="minorHAnsi"/>
      <w:lang w:eastAsia="en-US"/>
    </w:rPr>
  </w:style>
  <w:style w:type="paragraph" w:customStyle="1" w:styleId="E496EBC981DC45BEA81E7999C35D98C65">
    <w:name w:val="E496EBC981DC45BEA81E7999C35D98C65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5">
    <w:name w:val="B76975DF29E345878469B30B58C251B75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5C4FBE57C41462BB06659DEF7380FC1">
    <w:name w:val="75C4FBE57C41462BB06659DEF7380FC1"/>
    <w:rsid w:val="007979A7"/>
  </w:style>
  <w:style w:type="paragraph" w:customStyle="1" w:styleId="392B431762EA442D85B168A3C4D82FBB">
    <w:name w:val="392B431762EA442D85B168A3C4D82FBB"/>
    <w:rsid w:val="007979A7"/>
  </w:style>
  <w:style w:type="paragraph" w:customStyle="1" w:styleId="E41AD7DCFCBF4CD8AFB9251F32E1EDF8">
    <w:name w:val="E41AD7DCFCBF4CD8AFB9251F32E1EDF8"/>
    <w:rsid w:val="007979A7"/>
  </w:style>
  <w:style w:type="paragraph" w:customStyle="1" w:styleId="437D4CB6C92F4B2DB6F04B885E3F69E5">
    <w:name w:val="437D4CB6C92F4B2DB6F04B885E3F69E5"/>
    <w:rsid w:val="007979A7"/>
  </w:style>
  <w:style w:type="paragraph" w:customStyle="1" w:styleId="2864387BDD4F49D2BAB82FB5D3B2B446">
    <w:name w:val="2864387BDD4F49D2BAB82FB5D3B2B446"/>
    <w:rsid w:val="007979A7"/>
  </w:style>
  <w:style w:type="paragraph" w:customStyle="1" w:styleId="A2F1CA4227CC47318A7478134639C7FE">
    <w:name w:val="A2F1CA4227CC47318A7478134639C7FE"/>
    <w:rsid w:val="007979A7"/>
  </w:style>
  <w:style w:type="paragraph" w:customStyle="1" w:styleId="261BA2776ABF40D5AA663C2626B28E4D6">
    <w:name w:val="261BA2776ABF40D5AA663C2626B28E4D6"/>
    <w:rsid w:val="007979A7"/>
    <w:rPr>
      <w:rFonts w:eastAsiaTheme="minorHAnsi"/>
      <w:lang w:eastAsia="en-US"/>
    </w:rPr>
  </w:style>
  <w:style w:type="paragraph" w:customStyle="1" w:styleId="C1D8C50ACC1D4FDF8E15AE98F426929D4">
    <w:name w:val="C1D8C50ACC1D4FDF8E15AE98F426929D4"/>
    <w:rsid w:val="007979A7"/>
    <w:rPr>
      <w:rFonts w:eastAsiaTheme="minorHAnsi"/>
      <w:lang w:eastAsia="en-US"/>
    </w:rPr>
  </w:style>
  <w:style w:type="paragraph" w:customStyle="1" w:styleId="13018546629540A8916EE0C2CECD81C011">
    <w:name w:val="13018546629540A8916EE0C2CECD81C011"/>
    <w:rsid w:val="007979A7"/>
    <w:rPr>
      <w:rFonts w:eastAsiaTheme="minorHAnsi"/>
      <w:lang w:eastAsia="en-US"/>
    </w:rPr>
  </w:style>
  <w:style w:type="paragraph" w:customStyle="1" w:styleId="448AFEA8E47D4F72AD29DA39636A4C8E10">
    <w:name w:val="448AFEA8E47D4F72AD29DA39636A4C8E10"/>
    <w:rsid w:val="007979A7"/>
    <w:rPr>
      <w:rFonts w:eastAsiaTheme="minorHAnsi"/>
      <w:lang w:eastAsia="en-US"/>
    </w:rPr>
  </w:style>
  <w:style w:type="paragraph" w:customStyle="1" w:styleId="392B431762EA442D85B168A3C4D82FBB1">
    <w:name w:val="392B431762EA442D85B168A3C4D82FBB1"/>
    <w:rsid w:val="007979A7"/>
    <w:rPr>
      <w:rFonts w:eastAsiaTheme="minorHAnsi"/>
      <w:lang w:eastAsia="en-US"/>
    </w:rPr>
  </w:style>
  <w:style w:type="paragraph" w:customStyle="1" w:styleId="E41AD7DCFCBF4CD8AFB9251F32E1EDF81">
    <w:name w:val="E41AD7DCFCBF4CD8AFB9251F32E1EDF81"/>
    <w:rsid w:val="007979A7"/>
    <w:rPr>
      <w:rFonts w:eastAsiaTheme="minorHAnsi"/>
      <w:lang w:eastAsia="en-US"/>
    </w:rPr>
  </w:style>
  <w:style w:type="paragraph" w:customStyle="1" w:styleId="437D4CB6C92F4B2DB6F04B885E3F69E51">
    <w:name w:val="437D4CB6C92F4B2DB6F04B885E3F69E51"/>
    <w:rsid w:val="007979A7"/>
    <w:rPr>
      <w:rFonts w:eastAsiaTheme="minorHAnsi"/>
      <w:lang w:eastAsia="en-US"/>
    </w:rPr>
  </w:style>
  <w:style w:type="paragraph" w:customStyle="1" w:styleId="2864387BDD4F49D2BAB82FB5D3B2B4461">
    <w:name w:val="2864387BDD4F49D2BAB82FB5D3B2B4461"/>
    <w:rsid w:val="007979A7"/>
    <w:rPr>
      <w:rFonts w:eastAsiaTheme="minorHAnsi"/>
      <w:lang w:eastAsia="en-US"/>
    </w:rPr>
  </w:style>
  <w:style w:type="paragraph" w:customStyle="1" w:styleId="A2F1CA4227CC47318A7478134639C7FE1">
    <w:name w:val="A2F1CA4227CC47318A7478134639C7FE1"/>
    <w:rsid w:val="007979A7"/>
    <w:rPr>
      <w:rFonts w:eastAsiaTheme="minorHAnsi"/>
      <w:lang w:eastAsia="en-US"/>
    </w:rPr>
  </w:style>
  <w:style w:type="paragraph" w:customStyle="1" w:styleId="98B02E6BC5CA4EEA9006137619344AC49">
    <w:name w:val="98B02E6BC5CA4EEA9006137619344AC49"/>
    <w:rsid w:val="007979A7"/>
    <w:rPr>
      <w:rFonts w:eastAsiaTheme="minorHAnsi"/>
      <w:lang w:eastAsia="en-US"/>
    </w:rPr>
  </w:style>
  <w:style w:type="paragraph" w:customStyle="1" w:styleId="AE6C004626C143B298A2F96EAFD57A8C4">
    <w:name w:val="AE6C004626C143B298A2F96EAFD57A8C4"/>
    <w:rsid w:val="007979A7"/>
    <w:rPr>
      <w:rFonts w:eastAsiaTheme="minorHAnsi"/>
      <w:lang w:eastAsia="en-US"/>
    </w:rPr>
  </w:style>
  <w:style w:type="paragraph" w:customStyle="1" w:styleId="8C61F48E26A743499F4B1407DEC74A876">
    <w:name w:val="8C61F48E26A743499F4B1407DEC74A876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C07A383042C8454B8D6A74A3C3A41B472">
    <w:name w:val="C07A383042C8454B8D6A74A3C3A41B472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6B9DE19DD8774D73BE17747A42A945082">
    <w:name w:val="6B9DE19DD8774D73BE17747A42A945082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E72F7274DC814935875EA23F4E2D69552">
    <w:name w:val="E72F7274DC814935875EA23F4E2D69552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905543D0871E4775BE3F3467CC8F79B42">
    <w:name w:val="905543D0871E4775BE3F3467CC8F79B42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79900450DB5F452D85EB57957B54417F2">
    <w:name w:val="79900450DB5F452D85EB57957B54417F2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A7300AAE8CFC4303A25A41CADDF64A2F2">
    <w:name w:val="A7300AAE8CFC4303A25A41CADDF64A2F2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DD663A8DAD3B43DC86802F5EC0140A234">
    <w:name w:val="DD663A8DAD3B43DC86802F5EC0140A234"/>
    <w:rsid w:val="007979A7"/>
    <w:rPr>
      <w:rFonts w:eastAsiaTheme="minorHAnsi"/>
      <w:lang w:eastAsia="en-US"/>
    </w:rPr>
  </w:style>
  <w:style w:type="paragraph" w:customStyle="1" w:styleId="09F9D61D50344CCD9C8F36E8E67108344">
    <w:name w:val="09F9D61D50344CCD9C8F36E8E67108344"/>
    <w:rsid w:val="007979A7"/>
    <w:rPr>
      <w:rFonts w:eastAsiaTheme="minorHAnsi"/>
      <w:lang w:eastAsia="en-US"/>
    </w:rPr>
  </w:style>
  <w:style w:type="paragraph" w:customStyle="1" w:styleId="E496EBC981DC45BEA81E7999C35D98C66">
    <w:name w:val="E496EBC981DC45BEA81E7999C35D98C66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6">
    <w:name w:val="B76975DF29E345878469B30B58C251B76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61BA2776ABF40D5AA663C2626B28E4D7">
    <w:name w:val="261BA2776ABF40D5AA663C2626B28E4D7"/>
    <w:rsid w:val="007979A7"/>
    <w:rPr>
      <w:rFonts w:eastAsiaTheme="minorHAnsi"/>
      <w:lang w:eastAsia="en-US"/>
    </w:rPr>
  </w:style>
  <w:style w:type="paragraph" w:customStyle="1" w:styleId="C1D8C50ACC1D4FDF8E15AE98F426929D5">
    <w:name w:val="C1D8C50ACC1D4FDF8E15AE98F426929D5"/>
    <w:rsid w:val="007979A7"/>
    <w:rPr>
      <w:rFonts w:eastAsiaTheme="minorHAnsi"/>
      <w:lang w:eastAsia="en-US"/>
    </w:rPr>
  </w:style>
  <w:style w:type="paragraph" w:customStyle="1" w:styleId="13018546629540A8916EE0C2CECD81C012">
    <w:name w:val="13018546629540A8916EE0C2CECD81C012"/>
    <w:rsid w:val="007979A7"/>
    <w:rPr>
      <w:rFonts w:eastAsiaTheme="minorHAnsi"/>
      <w:lang w:eastAsia="en-US"/>
    </w:rPr>
  </w:style>
  <w:style w:type="paragraph" w:customStyle="1" w:styleId="448AFEA8E47D4F72AD29DA39636A4C8E11">
    <w:name w:val="448AFEA8E47D4F72AD29DA39636A4C8E11"/>
    <w:rsid w:val="007979A7"/>
    <w:rPr>
      <w:rFonts w:eastAsiaTheme="minorHAnsi"/>
      <w:lang w:eastAsia="en-US"/>
    </w:rPr>
  </w:style>
  <w:style w:type="paragraph" w:customStyle="1" w:styleId="392B431762EA442D85B168A3C4D82FBB2">
    <w:name w:val="392B431762EA442D85B168A3C4D82FBB2"/>
    <w:rsid w:val="007979A7"/>
    <w:rPr>
      <w:rFonts w:eastAsiaTheme="minorHAnsi"/>
      <w:lang w:eastAsia="en-US"/>
    </w:rPr>
  </w:style>
  <w:style w:type="paragraph" w:customStyle="1" w:styleId="E41AD7DCFCBF4CD8AFB9251F32E1EDF82">
    <w:name w:val="E41AD7DCFCBF4CD8AFB9251F32E1EDF82"/>
    <w:rsid w:val="007979A7"/>
    <w:rPr>
      <w:rFonts w:eastAsiaTheme="minorHAnsi"/>
      <w:lang w:eastAsia="en-US"/>
    </w:rPr>
  </w:style>
  <w:style w:type="paragraph" w:customStyle="1" w:styleId="437D4CB6C92F4B2DB6F04B885E3F69E52">
    <w:name w:val="437D4CB6C92F4B2DB6F04B885E3F69E52"/>
    <w:rsid w:val="007979A7"/>
    <w:rPr>
      <w:rFonts w:eastAsiaTheme="minorHAnsi"/>
      <w:lang w:eastAsia="en-US"/>
    </w:rPr>
  </w:style>
  <w:style w:type="paragraph" w:customStyle="1" w:styleId="2864387BDD4F49D2BAB82FB5D3B2B4462">
    <w:name w:val="2864387BDD4F49D2BAB82FB5D3B2B4462"/>
    <w:rsid w:val="007979A7"/>
    <w:rPr>
      <w:rFonts w:eastAsiaTheme="minorHAnsi"/>
      <w:lang w:eastAsia="en-US"/>
    </w:rPr>
  </w:style>
  <w:style w:type="paragraph" w:customStyle="1" w:styleId="A2F1CA4227CC47318A7478134639C7FE2">
    <w:name w:val="A2F1CA4227CC47318A7478134639C7FE2"/>
    <w:rsid w:val="007979A7"/>
    <w:rPr>
      <w:rFonts w:eastAsiaTheme="minorHAnsi"/>
      <w:lang w:eastAsia="en-US"/>
    </w:rPr>
  </w:style>
  <w:style w:type="paragraph" w:customStyle="1" w:styleId="98B02E6BC5CA4EEA9006137619344AC410">
    <w:name w:val="98B02E6BC5CA4EEA9006137619344AC410"/>
    <w:rsid w:val="007979A7"/>
    <w:rPr>
      <w:rFonts w:eastAsiaTheme="minorHAnsi"/>
      <w:lang w:eastAsia="en-US"/>
    </w:rPr>
  </w:style>
  <w:style w:type="paragraph" w:customStyle="1" w:styleId="AE6C004626C143B298A2F96EAFD57A8C5">
    <w:name w:val="AE6C004626C143B298A2F96EAFD57A8C5"/>
    <w:rsid w:val="007979A7"/>
    <w:rPr>
      <w:rFonts w:eastAsiaTheme="minorHAnsi"/>
      <w:lang w:eastAsia="en-US"/>
    </w:rPr>
  </w:style>
  <w:style w:type="paragraph" w:customStyle="1" w:styleId="8C61F48E26A743499F4B1407DEC74A877">
    <w:name w:val="8C61F48E26A743499F4B1407DEC74A877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C07A383042C8454B8D6A74A3C3A41B473">
    <w:name w:val="C07A383042C8454B8D6A74A3C3A41B473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6B9DE19DD8774D73BE17747A42A945083">
    <w:name w:val="6B9DE19DD8774D73BE17747A42A945083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E72F7274DC814935875EA23F4E2D69553">
    <w:name w:val="E72F7274DC814935875EA23F4E2D69553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905543D0871E4775BE3F3467CC8F79B43">
    <w:name w:val="905543D0871E4775BE3F3467CC8F79B43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79900450DB5F452D85EB57957B54417F3">
    <w:name w:val="79900450DB5F452D85EB57957B54417F3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A7300AAE8CFC4303A25A41CADDF64A2F3">
    <w:name w:val="A7300AAE8CFC4303A25A41CADDF64A2F3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DD663A8DAD3B43DC86802F5EC0140A235">
    <w:name w:val="DD663A8DAD3B43DC86802F5EC0140A235"/>
    <w:rsid w:val="007979A7"/>
    <w:rPr>
      <w:rFonts w:eastAsiaTheme="minorHAnsi"/>
      <w:lang w:eastAsia="en-US"/>
    </w:rPr>
  </w:style>
  <w:style w:type="paragraph" w:customStyle="1" w:styleId="09F9D61D50344CCD9C8F36E8E67108345">
    <w:name w:val="09F9D61D50344CCD9C8F36E8E67108345"/>
    <w:rsid w:val="007979A7"/>
    <w:rPr>
      <w:rFonts w:eastAsiaTheme="minorHAnsi"/>
      <w:lang w:eastAsia="en-US"/>
    </w:rPr>
  </w:style>
  <w:style w:type="paragraph" w:customStyle="1" w:styleId="E496EBC981DC45BEA81E7999C35D98C67">
    <w:name w:val="E496EBC981DC45BEA81E7999C35D98C67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7">
    <w:name w:val="B76975DF29E345878469B30B58C251B77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61BA2776ABF40D5AA663C2626B28E4D8">
    <w:name w:val="261BA2776ABF40D5AA663C2626B28E4D8"/>
    <w:rsid w:val="007979A7"/>
    <w:rPr>
      <w:rFonts w:eastAsiaTheme="minorHAnsi"/>
      <w:lang w:eastAsia="en-US"/>
    </w:rPr>
  </w:style>
  <w:style w:type="paragraph" w:customStyle="1" w:styleId="C1D8C50ACC1D4FDF8E15AE98F426929D6">
    <w:name w:val="C1D8C50ACC1D4FDF8E15AE98F426929D6"/>
    <w:rsid w:val="007979A7"/>
    <w:rPr>
      <w:rFonts w:eastAsiaTheme="minorHAnsi"/>
      <w:lang w:eastAsia="en-US"/>
    </w:rPr>
  </w:style>
  <w:style w:type="paragraph" w:customStyle="1" w:styleId="13018546629540A8916EE0C2CECD81C013">
    <w:name w:val="13018546629540A8916EE0C2CECD81C013"/>
    <w:rsid w:val="007979A7"/>
    <w:rPr>
      <w:rFonts w:eastAsiaTheme="minorHAnsi"/>
      <w:lang w:eastAsia="en-US"/>
    </w:rPr>
  </w:style>
  <w:style w:type="paragraph" w:customStyle="1" w:styleId="448AFEA8E47D4F72AD29DA39636A4C8E12">
    <w:name w:val="448AFEA8E47D4F72AD29DA39636A4C8E12"/>
    <w:rsid w:val="007979A7"/>
    <w:rPr>
      <w:rFonts w:eastAsiaTheme="minorHAnsi"/>
      <w:lang w:eastAsia="en-US"/>
    </w:rPr>
  </w:style>
  <w:style w:type="paragraph" w:customStyle="1" w:styleId="392B431762EA442D85B168A3C4D82FBB3">
    <w:name w:val="392B431762EA442D85B168A3C4D82FBB3"/>
    <w:rsid w:val="007979A7"/>
    <w:rPr>
      <w:rFonts w:eastAsiaTheme="minorHAnsi"/>
      <w:lang w:eastAsia="en-US"/>
    </w:rPr>
  </w:style>
  <w:style w:type="paragraph" w:customStyle="1" w:styleId="E41AD7DCFCBF4CD8AFB9251F32E1EDF83">
    <w:name w:val="E41AD7DCFCBF4CD8AFB9251F32E1EDF83"/>
    <w:rsid w:val="007979A7"/>
    <w:rPr>
      <w:rFonts w:eastAsiaTheme="minorHAnsi"/>
      <w:lang w:eastAsia="en-US"/>
    </w:rPr>
  </w:style>
  <w:style w:type="paragraph" w:customStyle="1" w:styleId="437D4CB6C92F4B2DB6F04B885E3F69E53">
    <w:name w:val="437D4CB6C92F4B2DB6F04B885E3F69E53"/>
    <w:rsid w:val="007979A7"/>
    <w:rPr>
      <w:rFonts w:eastAsiaTheme="minorHAnsi"/>
      <w:lang w:eastAsia="en-US"/>
    </w:rPr>
  </w:style>
  <w:style w:type="paragraph" w:customStyle="1" w:styleId="2864387BDD4F49D2BAB82FB5D3B2B4463">
    <w:name w:val="2864387BDD4F49D2BAB82FB5D3B2B4463"/>
    <w:rsid w:val="007979A7"/>
    <w:rPr>
      <w:rFonts w:eastAsiaTheme="minorHAnsi"/>
      <w:lang w:eastAsia="en-US"/>
    </w:rPr>
  </w:style>
  <w:style w:type="paragraph" w:customStyle="1" w:styleId="A2F1CA4227CC47318A7478134639C7FE3">
    <w:name w:val="A2F1CA4227CC47318A7478134639C7FE3"/>
    <w:rsid w:val="007979A7"/>
    <w:rPr>
      <w:rFonts w:eastAsiaTheme="minorHAnsi"/>
      <w:lang w:eastAsia="en-US"/>
    </w:rPr>
  </w:style>
  <w:style w:type="paragraph" w:customStyle="1" w:styleId="98B02E6BC5CA4EEA9006137619344AC411">
    <w:name w:val="98B02E6BC5CA4EEA9006137619344AC411"/>
    <w:rsid w:val="007979A7"/>
    <w:rPr>
      <w:rFonts w:eastAsiaTheme="minorHAnsi"/>
      <w:lang w:eastAsia="en-US"/>
    </w:rPr>
  </w:style>
  <w:style w:type="paragraph" w:customStyle="1" w:styleId="AE6C004626C143B298A2F96EAFD57A8C6">
    <w:name w:val="AE6C004626C143B298A2F96EAFD57A8C6"/>
    <w:rsid w:val="007979A7"/>
    <w:rPr>
      <w:rFonts w:eastAsiaTheme="minorHAnsi"/>
      <w:lang w:eastAsia="en-US"/>
    </w:rPr>
  </w:style>
  <w:style w:type="paragraph" w:customStyle="1" w:styleId="8C61F48E26A743499F4B1407DEC74A878">
    <w:name w:val="8C61F48E26A743499F4B1407DEC74A878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C07A383042C8454B8D6A74A3C3A41B474">
    <w:name w:val="C07A383042C8454B8D6A74A3C3A41B474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6B9DE19DD8774D73BE17747A42A945084">
    <w:name w:val="6B9DE19DD8774D73BE17747A42A945084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E72F7274DC814935875EA23F4E2D69554">
    <w:name w:val="E72F7274DC814935875EA23F4E2D69554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905543D0871E4775BE3F3467CC8F79B44">
    <w:name w:val="905543D0871E4775BE3F3467CC8F79B44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79900450DB5F452D85EB57957B54417F4">
    <w:name w:val="79900450DB5F452D85EB57957B54417F4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A7300AAE8CFC4303A25A41CADDF64A2F4">
    <w:name w:val="A7300AAE8CFC4303A25A41CADDF64A2F4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DD663A8DAD3B43DC86802F5EC0140A236">
    <w:name w:val="DD663A8DAD3B43DC86802F5EC0140A236"/>
    <w:rsid w:val="007979A7"/>
    <w:rPr>
      <w:rFonts w:eastAsiaTheme="minorHAnsi"/>
      <w:lang w:eastAsia="en-US"/>
    </w:rPr>
  </w:style>
  <w:style w:type="paragraph" w:customStyle="1" w:styleId="09F9D61D50344CCD9C8F36E8E67108346">
    <w:name w:val="09F9D61D50344CCD9C8F36E8E67108346"/>
    <w:rsid w:val="007979A7"/>
    <w:rPr>
      <w:rFonts w:eastAsiaTheme="minorHAnsi"/>
      <w:lang w:eastAsia="en-US"/>
    </w:rPr>
  </w:style>
  <w:style w:type="paragraph" w:customStyle="1" w:styleId="E496EBC981DC45BEA81E7999C35D98C68">
    <w:name w:val="E496EBC981DC45BEA81E7999C35D98C68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8">
    <w:name w:val="B76975DF29E345878469B30B58C251B78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9A7"/>
    <w:rPr>
      <w:color w:val="808080"/>
    </w:rPr>
  </w:style>
  <w:style w:type="paragraph" w:customStyle="1" w:styleId="EC3E511040BE463BBECDDFE20275E669">
    <w:name w:val="EC3E511040BE463BBECDDFE20275E669"/>
  </w:style>
  <w:style w:type="paragraph" w:customStyle="1" w:styleId="13018546629540A8916EE0C2CECD81C0">
    <w:name w:val="13018546629540A8916EE0C2CECD81C0"/>
    <w:rsid w:val="00A55A0F"/>
    <w:rPr>
      <w:rFonts w:eastAsiaTheme="minorHAnsi"/>
      <w:lang w:eastAsia="en-US"/>
    </w:rPr>
  </w:style>
  <w:style w:type="paragraph" w:customStyle="1" w:styleId="13018546629540A8916EE0C2CECD81C01">
    <w:name w:val="13018546629540A8916EE0C2CECD81C01"/>
    <w:rsid w:val="00A55A0F"/>
    <w:rPr>
      <w:rFonts w:eastAsiaTheme="minorHAnsi"/>
      <w:lang w:eastAsia="en-US"/>
    </w:rPr>
  </w:style>
  <w:style w:type="paragraph" w:customStyle="1" w:styleId="82F5CEB3F96D42C0A50DB7F732089E4A">
    <w:name w:val="82F5CEB3F96D42C0A50DB7F732089E4A"/>
    <w:rsid w:val="00A55A0F"/>
    <w:rPr>
      <w:rFonts w:eastAsiaTheme="minorHAnsi"/>
      <w:lang w:eastAsia="en-US"/>
    </w:rPr>
  </w:style>
  <w:style w:type="paragraph" w:customStyle="1" w:styleId="6D2D76064BEA40AAB9CF94290ED1B2F8">
    <w:name w:val="6D2D76064BEA40AAB9CF94290ED1B2F8"/>
    <w:rsid w:val="00A55A0F"/>
  </w:style>
  <w:style w:type="paragraph" w:customStyle="1" w:styleId="A9E6AA3161484A6A96D2F537EF1908CB">
    <w:name w:val="A9E6AA3161484A6A96D2F537EF1908CB"/>
    <w:rsid w:val="00A55A0F"/>
  </w:style>
  <w:style w:type="paragraph" w:customStyle="1" w:styleId="02899E40180F4754A7D6EDC340CDCE8F">
    <w:name w:val="02899E40180F4754A7D6EDC340CDCE8F"/>
    <w:rsid w:val="00A55A0F"/>
  </w:style>
  <w:style w:type="paragraph" w:customStyle="1" w:styleId="F9CEE2D4AB944782AA579E2328F97D86">
    <w:name w:val="F9CEE2D4AB944782AA579E2328F97D86"/>
    <w:rsid w:val="00A55A0F"/>
  </w:style>
  <w:style w:type="paragraph" w:customStyle="1" w:styleId="0CB352BDDC5741C692D7D3B73D9E47CF">
    <w:name w:val="0CB352BDDC5741C692D7D3B73D9E47CF"/>
    <w:rsid w:val="00A55A0F"/>
  </w:style>
  <w:style w:type="paragraph" w:customStyle="1" w:styleId="448AFEA8E47D4F72AD29DA39636A4C8E">
    <w:name w:val="448AFEA8E47D4F72AD29DA39636A4C8E"/>
    <w:rsid w:val="00A55A0F"/>
  </w:style>
  <w:style w:type="paragraph" w:customStyle="1" w:styleId="13018546629540A8916EE0C2CECD81C02">
    <w:name w:val="13018546629540A8916EE0C2CECD81C02"/>
    <w:rsid w:val="00A55A0F"/>
    <w:rPr>
      <w:rFonts w:eastAsiaTheme="minorHAnsi"/>
      <w:lang w:eastAsia="en-US"/>
    </w:rPr>
  </w:style>
  <w:style w:type="paragraph" w:customStyle="1" w:styleId="448AFEA8E47D4F72AD29DA39636A4C8E1">
    <w:name w:val="448AFEA8E47D4F72AD29DA39636A4C8E1"/>
    <w:rsid w:val="00A55A0F"/>
    <w:rPr>
      <w:rFonts w:eastAsiaTheme="minorHAnsi"/>
      <w:lang w:eastAsia="en-US"/>
    </w:rPr>
  </w:style>
  <w:style w:type="paragraph" w:customStyle="1" w:styleId="804253FAAEF54907927936E1081C00AB">
    <w:name w:val="804253FAAEF54907927936E1081C00AB"/>
    <w:rsid w:val="00A55A0F"/>
    <w:rPr>
      <w:rFonts w:eastAsiaTheme="minorHAnsi"/>
      <w:lang w:eastAsia="en-US"/>
    </w:rPr>
  </w:style>
  <w:style w:type="paragraph" w:customStyle="1" w:styleId="A9E6AA3161484A6A96D2F537EF1908CB1">
    <w:name w:val="A9E6AA3161484A6A96D2F537EF1908CB1"/>
    <w:rsid w:val="00A55A0F"/>
    <w:rPr>
      <w:rFonts w:eastAsiaTheme="minorHAnsi"/>
      <w:lang w:eastAsia="en-US"/>
    </w:rPr>
  </w:style>
  <w:style w:type="paragraph" w:customStyle="1" w:styleId="02899E40180F4754A7D6EDC340CDCE8F1">
    <w:name w:val="02899E40180F4754A7D6EDC340CDCE8F1"/>
    <w:rsid w:val="00A55A0F"/>
    <w:rPr>
      <w:rFonts w:eastAsiaTheme="minorHAnsi"/>
      <w:lang w:eastAsia="en-US"/>
    </w:rPr>
  </w:style>
  <w:style w:type="paragraph" w:customStyle="1" w:styleId="F9CEE2D4AB944782AA579E2328F97D861">
    <w:name w:val="F9CEE2D4AB944782AA579E2328F97D861"/>
    <w:rsid w:val="00A55A0F"/>
    <w:rPr>
      <w:rFonts w:eastAsiaTheme="minorHAnsi"/>
      <w:lang w:eastAsia="en-US"/>
    </w:rPr>
  </w:style>
  <w:style w:type="paragraph" w:customStyle="1" w:styleId="0CB352BDDC5741C692D7D3B73D9E47CF1">
    <w:name w:val="0CB352BDDC5741C692D7D3B73D9E47CF1"/>
    <w:rsid w:val="00A55A0F"/>
    <w:rPr>
      <w:rFonts w:eastAsiaTheme="minorHAnsi"/>
      <w:lang w:eastAsia="en-US"/>
    </w:rPr>
  </w:style>
  <w:style w:type="paragraph" w:customStyle="1" w:styleId="98B02E6BC5CA4EEA9006137619344AC4">
    <w:name w:val="98B02E6BC5CA4EEA9006137619344AC4"/>
    <w:rsid w:val="00A55A0F"/>
    <w:rPr>
      <w:rFonts w:eastAsiaTheme="minorHAnsi"/>
      <w:lang w:eastAsia="en-US"/>
    </w:rPr>
  </w:style>
  <w:style w:type="paragraph" w:customStyle="1" w:styleId="13018546629540A8916EE0C2CECD81C03">
    <w:name w:val="13018546629540A8916EE0C2CECD81C03"/>
    <w:rsid w:val="00A55A0F"/>
    <w:rPr>
      <w:rFonts w:eastAsiaTheme="minorHAnsi"/>
      <w:lang w:eastAsia="en-US"/>
    </w:rPr>
  </w:style>
  <w:style w:type="paragraph" w:customStyle="1" w:styleId="448AFEA8E47D4F72AD29DA39636A4C8E2">
    <w:name w:val="448AFEA8E47D4F72AD29DA39636A4C8E2"/>
    <w:rsid w:val="00A55A0F"/>
    <w:rPr>
      <w:rFonts w:eastAsiaTheme="minorHAnsi"/>
      <w:lang w:eastAsia="en-US"/>
    </w:rPr>
  </w:style>
  <w:style w:type="paragraph" w:customStyle="1" w:styleId="804253FAAEF54907927936E1081C00AB1">
    <w:name w:val="804253FAAEF54907927936E1081C00AB1"/>
    <w:rsid w:val="00A55A0F"/>
    <w:rPr>
      <w:rFonts w:eastAsiaTheme="minorHAnsi"/>
      <w:lang w:eastAsia="en-US"/>
    </w:rPr>
  </w:style>
  <w:style w:type="paragraph" w:customStyle="1" w:styleId="A9E6AA3161484A6A96D2F537EF1908CB2">
    <w:name w:val="A9E6AA3161484A6A96D2F537EF1908CB2"/>
    <w:rsid w:val="00A55A0F"/>
    <w:rPr>
      <w:rFonts w:eastAsiaTheme="minorHAnsi"/>
      <w:lang w:eastAsia="en-US"/>
    </w:rPr>
  </w:style>
  <w:style w:type="paragraph" w:customStyle="1" w:styleId="02899E40180F4754A7D6EDC340CDCE8F2">
    <w:name w:val="02899E40180F4754A7D6EDC340CDCE8F2"/>
    <w:rsid w:val="00A55A0F"/>
    <w:rPr>
      <w:rFonts w:eastAsiaTheme="minorHAnsi"/>
      <w:lang w:eastAsia="en-US"/>
    </w:rPr>
  </w:style>
  <w:style w:type="paragraph" w:customStyle="1" w:styleId="F9CEE2D4AB944782AA579E2328F97D862">
    <w:name w:val="F9CEE2D4AB944782AA579E2328F97D862"/>
    <w:rsid w:val="00A55A0F"/>
    <w:rPr>
      <w:rFonts w:eastAsiaTheme="minorHAnsi"/>
      <w:lang w:eastAsia="en-US"/>
    </w:rPr>
  </w:style>
  <w:style w:type="paragraph" w:customStyle="1" w:styleId="0CB352BDDC5741C692D7D3B73D9E47CF2">
    <w:name w:val="0CB352BDDC5741C692D7D3B73D9E47CF2"/>
    <w:rsid w:val="00A55A0F"/>
    <w:rPr>
      <w:rFonts w:eastAsiaTheme="minorHAnsi"/>
      <w:lang w:eastAsia="en-US"/>
    </w:rPr>
  </w:style>
  <w:style w:type="paragraph" w:customStyle="1" w:styleId="98B02E6BC5CA4EEA9006137619344AC41">
    <w:name w:val="98B02E6BC5CA4EEA9006137619344AC41"/>
    <w:rsid w:val="00A55A0F"/>
    <w:rPr>
      <w:rFonts w:eastAsiaTheme="minorHAnsi"/>
      <w:lang w:eastAsia="en-US"/>
    </w:rPr>
  </w:style>
  <w:style w:type="paragraph" w:customStyle="1" w:styleId="13018546629540A8916EE0C2CECD81C04">
    <w:name w:val="13018546629540A8916EE0C2CECD81C04"/>
    <w:rsid w:val="00A55A0F"/>
    <w:rPr>
      <w:rFonts w:eastAsiaTheme="minorHAnsi"/>
      <w:lang w:eastAsia="en-US"/>
    </w:rPr>
  </w:style>
  <w:style w:type="paragraph" w:customStyle="1" w:styleId="448AFEA8E47D4F72AD29DA39636A4C8E3">
    <w:name w:val="448AFEA8E47D4F72AD29DA39636A4C8E3"/>
    <w:rsid w:val="00A55A0F"/>
    <w:rPr>
      <w:rFonts w:eastAsiaTheme="minorHAnsi"/>
      <w:lang w:eastAsia="en-US"/>
    </w:rPr>
  </w:style>
  <w:style w:type="paragraph" w:customStyle="1" w:styleId="804253FAAEF54907927936E1081C00AB2">
    <w:name w:val="804253FAAEF54907927936E1081C00AB2"/>
    <w:rsid w:val="00A55A0F"/>
    <w:rPr>
      <w:rFonts w:eastAsiaTheme="minorHAnsi"/>
      <w:lang w:eastAsia="en-US"/>
    </w:rPr>
  </w:style>
  <w:style w:type="paragraph" w:customStyle="1" w:styleId="A9E6AA3161484A6A96D2F537EF1908CB3">
    <w:name w:val="A9E6AA3161484A6A96D2F537EF1908CB3"/>
    <w:rsid w:val="00A55A0F"/>
    <w:rPr>
      <w:rFonts w:eastAsiaTheme="minorHAnsi"/>
      <w:lang w:eastAsia="en-US"/>
    </w:rPr>
  </w:style>
  <w:style w:type="paragraph" w:customStyle="1" w:styleId="02899E40180F4754A7D6EDC340CDCE8F3">
    <w:name w:val="02899E40180F4754A7D6EDC340CDCE8F3"/>
    <w:rsid w:val="00A55A0F"/>
    <w:rPr>
      <w:rFonts w:eastAsiaTheme="minorHAnsi"/>
      <w:lang w:eastAsia="en-US"/>
    </w:rPr>
  </w:style>
  <w:style w:type="paragraph" w:customStyle="1" w:styleId="F9CEE2D4AB944782AA579E2328F97D863">
    <w:name w:val="F9CEE2D4AB944782AA579E2328F97D863"/>
    <w:rsid w:val="00A55A0F"/>
    <w:rPr>
      <w:rFonts w:eastAsiaTheme="minorHAnsi"/>
      <w:lang w:eastAsia="en-US"/>
    </w:rPr>
  </w:style>
  <w:style w:type="paragraph" w:customStyle="1" w:styleId="0CB352BDDC5741C692D7D3B73D9E47CF3">
    <w:name w:val="0CB352BDDC5741C692D7D3B73D9E47CF3"/>
    <w:rsid w:val="00A55A0F"/>
    <w:rPr>
      <w:rFonts w:eastAsiaTheme="minorHAnsi"/>
      <w:lang w:eastAsia="en-US"/>
    </w:rPr>
  </w:style>
  <w:style w:type="paragraph" w:customStyle="1" w:styleId="98B02E6BC5CA4EEA9006137619344AC42">
    <w:name w:val="98B02E6BC5CA4EEA9006137619344AC42"/>
    <w:rsid w:val="00A55A0F"/>
    <w:rPr>
      <w:rFonts w:eastAsiaTheme="minorHAnsi"/>
      <w:lang w:eastAsia="en-US"/>
    </w:rPr>
  </w:style>
  <w:style w:type="paragraph" w:customStyle="1" w:styleId="261BA2776ABF40D5AA663C2626B28E4D">
    <w:name w:val="261BA2776ABF40D5AA663C2626B28E4D"/>
    <w:rsid w:val="00A55A0F"/>
    <w:rPr>
      <w:rFonts w:eastAsiaTheme="minorHAnsi"/>
      <w:lang w:eastAsia="en-US"/>
    </w:rPr>
  </w:style>
  <w:style w:type="paragraph" w:customStyle="1" w:styleId="13018546629540A8916EE0C2CECD81C05">
    <w:name w:val="13018546629540A8916EE0C2CECD81C05"/>
    <w:rsid w:val="00A55A0F"/>
    <w:rPr>
      <w:rFonts w:eastAsiaTheme="minorHAnsi"/>
      <w:lang w:eastAsia="en-US"/>
    </w:rPr>
  </w:style>
  <w:style w:type="paragraph" w:customStyle="1" w:styleId="448AFEA8E47D4F72AD29DA39636A4C8E4">
    <w:name w:val="448AFEA8E47D4F72AD29DA39636A4C8E4"/>
    <w:rsid w:val="00A55A0F"/>
    <w:rPr>
      <w:rFonts w:eastAsiaTheme="minorHAnsi"/>
      <w:lang w:eastAsia="en-US"/>
    </w:rPr>
  </w:style>
  <w:style w:type="paragraph" w:customStyle="1" w:styleId="804253FAAEF54907927936E1081C00AB3">
    <w:name w:val="804253FAAEF54907927936E1081C00AB3"/>
    <w:rsid w:val="00A55A0F"/>
    <w:rPr>
      <w:rFonts w:eastAsiaTheme="minorHAnsi"/>
      <w:lang w:eastAsia="en-US"/>
    </w:rPr>
  </w:style>
  <w:style w:type="paragraph" w:customStyle="1" w:styleId="A9E6AA3161484A6A96D2F537EF1908CB4">
    <w:name w:val="A9E6AA3161484A6A96D2F537EF1908CB4"/>
    <w:rsid w:val="00A55A0F"/>
    <w:rPr>
      <w:rFonts w:eastAsiaTheme="minorHAnsi"/>
      <w:lang w:eastAsia="en-US"/>
    </w:rPr>
  </w:style>
  <w:style w:type="paragraph" w:customStyle="1" w:styleId="02899E40180F4754A7D6EDC340CDCE8F4">
    <w:name w:val="02899E40180F4754A7D6EDC340CDCE8F4"/>
    <w:rsid w:val="00A55A0F"/>
    <w:rPr>
      <w:rFonts w:eastAsiaTheme="minorHAnsi"/>
      <w:lang w:eastAsia="en-US"/>
    </w:rPr>
  </w:style>
  <w:style w:type="paragraph" w:customStyle="1" w:styleId="F9CEE2D4AB944782AA579E2328F97D864">
    <w:name w:val="F9CEE2D4AB944782AA579E2328F97D864"/>
    <w:rsid w:val="00A55A0F"/>
    <w:rPr>
      <w:rFonts w:eastAsiaTheme="minorHAnsi"/>
      <w:lang w:eastAsia="en-US"/>
    </w:rPr>
  </w:style>
  <w:style w:type="paragraph" w:customStyle="1" w:styleId="0CB352BDDC5741C692D7D3B73D9E47CF4">
    <w:name w:val="0CB352BDDC5741C692D7D3B73D9E47CF4"/>
    <w:rsid w:val="00A55A0F"/>
    <w:rPr>
      <w:rFonts w:eastAsiaTheme="minorHAnsi"/>
      <w:lang w:eastAsia="en-US"/>
    </w:rPr>
  </w:style>
  <w:style w:type="paragraph" w:customStyle="1" w:styleId="98B02E6BC5CA4EEA9006137619344AC43">
    <w:name w:val="98B02E6BC5CA4EEA9006137619344AC43"/>
    <w:rsid w:val="00A55A0F"/>
    <w:rPr>
      <w:rFonts w:eastAsiaTheme="minorHAnsi"/>
      <w:lang w:eastAsia="en-US"/>
    </w:rPr>
  </w:style>
  <w:style w:type="paragraph" w:customStyle="1" w:styleId="8C61F48E26A743499F4B1407DEC74A87">
    <w:name w:val="8C61F48E26A743499F4B1407DEC74A87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E496EBC981DC45BEA81E7999C35D98C6">
    <w:name w:val="E496EBC981DC45BEA81E7999C35D98C6"/>
    <w:rsid w:val="00A55A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">
    <w:name w:val="B76975DF29E345878469B30B58C251B7"/>
    <w:rsid w:val="00A55A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9128618742F4B5DBAE5E11CFCC758C8">
    <w:name w:val="D9128618742F4B5DBAE5E11CFCC758C8"/>
    <w:rsid w:val="00A55A0F"/>
  </w:style>
  <w:style w:type="paragraph" w:customStyle="1" w:styleId="9681425F2496498F89D3A1B4145FF493">
    <w:name w:val="9681425F2496498F89D3A1B4145FF493"/>
    <w:rsid w:val="00A55A0F"/>
  </w:style>
  <w:style w:type="paragraph" w:customStyle="1" w:styleId="852F2B819D62418EA0CC6B61FED5586E">
    <w:name w:val="852F2B819D62418EA0CC6B61FED5586E"/>
    <w:rsid w:val="00A55A0F"/>
  </w:style>
  <w:style w:type="paragraph" w:customStyle="1" w:styleId="A41468943DCD4085B08E3F1F72573025">
    <w:name w:val="A41468943DCD4085B08E3F1F72573025"/>
    <w:rsid w:val="00A55A0F"/>
  </w:style>
  <w:style w:type="paragraph" w:customStyle="1" w:styleId="261BA2776ABF40D5AA663C2626B28E4D1">
    <w:name w:val="261BA2776ABF40D5AA663C2626B28E4D1"/>
    <w:rsid w:val="00A55A0F"/>
    <w:rPr>
      <w:rFonts w:eastAsiaTheme="minorHAnsi"/>
      <w:lang w:eastAsia="en-US"/>
    </w:rPr>
  </w:style>
  <w:style w:type="paragraph" w:customStyle="1" w:styleId="13018546629540A8916EE0C2CECD81C06">
    <w:name w:val="13018546629540A8916EE0C2CECD81C06"/>
    <w:rsid w:val="00A55A0F"/>
    <w:rPr>
      <w:rFonts w:eastAsiaTheme="minorHAnsi"/>
      <w:lang w:eastAsia="en-US"/>
    </w:rPr>
  </w:style>
  <w:style w:type="paragraph" w:customStyle="1" w:styleId="448AFEA8E47D4F72AD29DA39636A4C8E5">
    <w:name w:val="448AFEA8E47D4F72AD29DA39636A4C8E5"/>
    <w:rsid w:val="00A55A0F"/>
    <w:rPr>
      <w:rFonts w:eastAsiaTheme="minorHAnsi"/>
      <w:lang w:eastAsia="en-US"/>
    </w:rPr>
  </w:style>
  <w:style w:type="paragraph" w:customStyle="1" w:styleId="804253FAAEF54907927936E1081C00AB4">
    <w:name w:val="804253FAAEF54907927936E1081C00AB4"/>
    <w:rsid w:val="00A55A0F"/>
    <w:rPr>
      <w:rFonts w:eastAsiaTheme="minorHAnsi"/>
      <w:lang w:eastAsia="en-US"/>
    </w:rPr>
  </w:style>
  <w:style w:type="paragraph" w:customStyle="1" w:styleId="A9E6AA3161484A6A96D2F537EF1908CB5">
    <w:name w:val="A9E6AA3161484A6A96D2F537EF1908CB5"/>
    <w:rsid w:val="00A55A0F"/>
    <w:rPr>
      <w:rFonts w:eastAsiaTheme="minorHAnsi"/>
      <w:lang w:eastAsia="en-US"/>
    </w:rPr>
  </w:style>
  <w:style w:type="paragraph" w:customStyle="1" w:styleId="02899E40180F4754A7D6EDC340CDCE8F5">
    <w:name w:val="02899E40180F4754A7D6EDC340CDCE8F5"/>
    <w:rsid w:val="00A55A0F"/>
    <w:rPr>
      <w:rFonts w:eastAsiaTheme="minorHAnsi"/>
      <w:lang w:eastAsia="en-US"/>
    </w:rPr>
  </w:style>
  <w:style w:type="paragraph" w:customStyle="1" w:styleId="F9CEE2D4AB944782AA579E2328F97D865">
    <w:name w:val="F9CEE2D4AB944782AA579E2328F97D865"/>
    <w:rsid w:val="00A55A0F"/>
    <w:rPr>
      <w:rFonts w:eastAsiaTheme="minorHAnsi"/>
      <w:lang w:eastAsia="en-US"/>
    </w:rPr>
  </w:style>
  <w:style w:type="paragraph" w:customStyle="1" w:styleId="0CB352BDDC5741C692D7D3B73D9E47CF5">
    <w:name w:val="0CB352BDDC5741C692D7D3B73D9E47CF5"/>
    <w:rsid w:val="00A55A0F"/>
    <w:rPr>
      <w:rFonts w:eastAsiaTheme="minorHAnsi"/>
      <w:lang w:eastAsia="en-US"/>
    </w:rPr>
  </w:style>
  <w:style w:type="paragraph" w:customStyle="1" w:styleId="98B02E6BC5CA4EEA9006137619344AC44">
    <w:name w:val="98B02E6BC5CA4EEA9006137619344AC44"/>
    <w:rsid w:val="00A55A0F"/>
    <w:rPr>
      <w:rFonts w:eastAsiaTheme="minorHAnsi"/>
      <w:lang w:eastAsia="en-US"/>
    </w:rPr>
  </w:style>
  <w:style w:type="paragraph" w:customStyle="1" w:styleId="8C61F48E26A743499F4B1407DEC74A871">
    <w:name w:val="8C61F48E26A743499F4B1407DEC74A87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D9128618742F4B5DBAE5E11CFCC758C81">
    <w:name w:val="D9128618742F4B5DBAE5E11CFCC758C8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9681425F2496498F89D3A1B4145FF4931">
    <w:name w:val="9681425F2496498F89D3A1B4145FF493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852F2B819D62418EA0CC6B61FED5586E1">
    <w:name w:val="852F2B819D62418EA0CC6B61FED5586E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A41468943DCD4085B08E3F1F725730251">
    <w:name w:val="A41468943DCD4085B08E3F1F72573025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E496EBC981DC45BEA81E7999C35D98C61">
    <w:name w:val="E496EBC981DC45BEA81E7999C35D98C61"/>
    <w:rsid w:val="00A55A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1">
    <w:name w:val="B76975DF29E345878469B30B58C251B71"/>
    <w:rsid w:val="00A55A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09FF02C922347D69B9BD74535773120">
    <w:name w:val="309FF02C922347D69B9BD74535773120"/>
    <w:rsid w:val="00A55A0F"/>
  </w:style>
  <w:style w:type="paragraph" w:customStyle="1" w:styleId="C22D496F99094B9F8124E02093E4A097">
    <w:name w:val="C22D496F99094B9F8124E02093E4A097"/>
    <w:rsid w:val="00A55A0F"/>
  </w:style>
  <w:style w:type="paragraph" w:customStyle="1" w:styleId="7CBB187C219C43239D835B2B637D7A14">
    <w:name w:val="7CBB187C219C43239D835B2B637D7A14"/>
    <w:rsid w:val="00A55A0F"/>
  </w:style>
  <w:style w:type="paragraph" w:customStyle="1" w:styleId="261BA2776ABF40D5AA663C2626B28E4D2">
    <w:name w:val="261BA2776ABF40D5AA663C2626B28E4D2"/>
    <w:rsid w:val="00A55A0F"/>
    <w:rPr>
      <w:rFonts w:eastAsiaTheme="minorHAnsi"/>
      <w:lang w:eastAsia="en-US"/>
    </w:rPr>
  </w:style>
  <w:style w:type="paragraph" w:customStyle="1" w:styleId="C1D8C50ACC1D4FDF8E15AE98F426929D">
    <w:name w:val="C1D8C50ACC1D4FDF8E15AE98F426929D"/>
    <w:rsid w:val="00A55A0F"/>
    <w:rPr>
      <w:rFonts w:eastAsiaTheme="minorHAnsi"/>
      <w:lang w:eastAsia="en-US"/>
    </w:rPr>
  </w:style>
  <w:style w:type="paragraph" w:customStyle="1" w:styleId="13018546629540A8916EE0C2CECD81C07">
    <w:name w:val="13018546629540A8916EE0C2CECD81C07"/>
    <w:rsid w:val="00A55A0F"/>
    <w:rPr>
      <w:rFonts w:eastAsiaTheme="minorHAnsi"/>
      <w:lang w:eastAsia="en-US"/>
    </w:rPr>
  </w:style>
  <w:style w:type="paragraph" w:customStyle="1" w:styleId="448AFEA8E47D4F72AD29DA39636A4C8E6">
    <w:name w:val="448AFEA8E47D4F72AD29DA39636A4C8E6"/>
    <w:rsid w:val="00A55A0F"/>
    <w:rPr>
      <w:rFonts w:eastAsiaTheme="minorHAnsi"/>
      <w:lang w:eastAsia="en-US"/>
    </w:rPr>
  </w:style>
  <w:style w:type="paragraph" w:customStyle="1" w:styleId="804253FAAEF54907927936E1081C00AB5">
    <w:name w:val="804253FAAEF54907927936E1081C00AB5"/>
    <w:rsid w:val="00A55A0F"/>
    <w:rPr>
      <w:rFonts w:eastAsiaTheme="minorHAnsi"/>
      <w:lang w:eastAsia="en-US"/>
    </w:rPr>
  </w:style>
  <w:style w:type="paragraph" w:customStyle="1" w:styleId="A9E6AA3161484A6A96D2F537EF1908CB6">
    <w:name w:val="A9E6AA3161484A6A96D2F537EF1908CB6"/>
    <w:rsid w:val="00A55A0F"/>
    <w:rPr>
      <w:rFonts w:eastAsiaTheme="minorHAnsi"/>
      <w:lang w:eastAsia="en-US"/>
    </w:rPr>
  </w:style>
  <w:style w:type="paragraph" w:customStyle="1" w:styleId="02899E40180F4754A7D6EDC340CDCE8F6">
    <w:name w:val="02899E40180F4754A7D6EDC340CDCE8F6"/>
    <w:rsid w:val="00A55A0F"/>
    <w:rPr>
      <w:rFonts w:eastAsiaTheme="minorHAnsi"/>
      <w:lang w:eastAsia="en-US"/>
    </w:rPr>
  </w:style>
  <w:style w:type="paragraph" w:customStyle="1" w:styleId="F9CEE2D4AB944782AA579E2328F97D866">
    <w:name w:val="F9CEE2D4AB944782AA579E2328F97D866"/>
    <w:rsid w:val="00A55A0F"/>
    <w:rPr>
      <w:rFonts w:eastAsiaTheme="minorHAnsi"/>
      <w:lang w:eastAsia="en-US"/>
    </w:rPr>
  </w:style>
  <w:style w:type="paragraph" w:customStyle="1" w:styleId="0CB352BDDC5741C692D7D3B73D9E47CF6">
    <w:name w:val="0CB352BDDC5741C692D7D3B73D9E47CF6"/>
    <w:rsid w:val="00A55A0F"/>
    <w:rPr>
      <w:rFonts w:eastAsiaTheme="minorHAnsi"/>
      <w:lang w:eastAsia="en-US"/>
    </w:rPr>
  </w:style>
  <w:style w:type="paragraph" w:customStyle="1" w:styleId="98B02E6BC5CA4EEA9006137619344AC45">
    <w:name w:val="98B02E6BC5CA4EEA9006137619344AC45"/>
    <w:rsid w:val="00A55A0F"/>
    <w:rPr>
      <w:rFonts w:eastAsiaTheme="minorHAnsi"/>
      <w:lang w:eastAsia="en-US"/>
    </w:rPr>
  </w:style>
  <w:style w:type="paragraph" w:customStyle="1" w:styleId="8C61F48E26A743499F4B1407DEC74A872">
    <w:name w:val="8C61F48E26A743499F4B1407DEC74A872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D9128618742F4B5DBAE5E11CFCC758C82">
    <w:name w:val="D9128618742F4B5DBAE5E11CFCC758C82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9681425F2496498F89D3A1B4145FF4932">
    <w:name w:val="9681425F2496498F89D3A1B4145FF4932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852F2B819D62418EA0CC6B61FED5586E2">
    <w:name w:val="852F2B819D62418EA0CC6B61FED5586E2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A41468943DCD4085B08E3F1F725730252">
    <w:name w:val="A41468943DCD4085B08E3F1F725730252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309FF02C922347D69B9BD745357731201">
    <w:name w:val="309FF02C922347D69B9BD74535773120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C22D496F99094B9F8124E02093E4A0971">
    <w:name w:val="C22D496F99094B9F8124E02093E4A097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7CBB187C219C43239D835B2B637D7A141">
    <w:name w:val="7CBB187C219C43239D835B2B637D7A141"/>
    <w:rsid w:val="00A55A0F"/>
    <w:pPr>
      <w:ind w:left="720"/>
      <w:contextualSpacing/>
    </w:pPr>
    <w:rPr>
      <w:rFonts w:eastAsiaTheme="minorHAnsi"/>
      <w:lang w:eastAsia="en-US"/>
    </w:rPr>
  </w:style>
  <w:style w:type="paragraph" w:customStyle="1" w:styleId="DD663A8DAD3B43DC86802F5EC0140A23">
    <w:name w:val="DD663A8DAD3B43DC86802F5EC0140A23"/>
    <w:rsid w:val="00A55A0F"/>
    <w:rPr>
      <w:rFonts w:eastAsiaTheme="minorHAnsi"/>
      <w:lang w:eastAsia="en-US"/>
    </w:rPr>
  </w:style>
  <w:style w:type="paragraph" w:customStyle="1" w:styleId="09F9D61D50344CCD9C8F36E8E6710834">
    <w:name w:val="09F9D61D50344CCD9C8F36E8E6710834"/>
    <w:rsid w:val="00A55A0F"/>
    <w:rPr>
      <w:rFonts w:eastAsiaTheme="minorHAnsi"/>
      <w:lang w:eastAsia="en-US"/>
    </w:rPr>
  </w:style>
  <w:style w:type="paragraph" w:customStyle="1" w:styleId="E496EBC981DC45BEA81E7999C35D98C62">
    <w:name w:val="E496EBC981DC45BEA81E7999C35D98C62"/>
    <w:rsid w:val="00A55A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2">
    <w:name w:val="B76975DF29E345878469B30B58C251B72"/>
    <w:rsid w:val="00A55A0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E6C004626C143B298A2F96EAFD57A8C">
    <w:name w:val="AE6C004626C143B298A2F96EAFD57A8C"/>
    <w:rsid w:val="002E34D2"/>
  </w:style>
  <w:style w:type="paragraph" w:customStyle="1" w:styleId="261BA2776ABF40D5AA663C2626B28E4D3">
    <w:name w:val="261BA2776ABF40D5AA663C2626B28E4D3"/>
    <w:rsid w:val="002E34D2"/>
    <w:rPr>
      <w:rFonts w:eastAsiaTheme="minorHAnsi"/>
      <w:lang w:eastAsia="en-US"/>
    </w:rPr>
  </w:style>
  <w:style w:type="paragraph" w:customStyle="1" w:styleId="C1D8C50ACC1D4FDF8E15AE98F426929D1">
    <w:name w:val="C1D8C50ACC1D4FDF8E15AE98F426929D1"/>
    <w:rsid w:val="002E34D2"/>
    <w:rPr>
      <w:rFonts w:eastAsiaTheme="minorHAnsi"/>
      <w:lang w:eastAsia="en-US"/>
    </w:rPr>
  </w:style>
  <w:style w:type="paragraph" w:customStyle="1" w:styleId="13018546629540A8916EE0C2CECD81C08">
    <w:name w:val="13018546629540A8916EE0C2CECD81C08"/>
    <w:rsid w:val="002E34D2"/>
    <w:rPr>
      <w:rFonts w:eastAsiaTheme="minorHAnsi"/>
      <w:lang w:eastAsia="en-US"/>
    </w:rPr>
  </w:style>
  <w:style w:type="paragraph" w:customStyle="1" w:styleId="448AFEA8E47D4F72AD29DA39636A4C8E7">
    <w:name w:val="448AFEA8E47D4F72AD29DA39636A4C8E7"/>
    <w:rsid w:val="002E34D2"/>
    <w:rPr>
      <w:rFonts w:eastAsiaTheme="minorHAnsi"/>
      <w:lang w:eastAsia="en-US"/>
    </w:rPr>
  </w:style>
  <w:style w:type="paragraph" w:customStyle="1" w:styleId="98B02E6BC5CA4EEA9006137619344AC46">
    <w:name w:val="98B02E6BC5CA4EEA9006137619344AC46"/>
    <w:rsid w:val="002E34D2"/>
    <w:rPr>
      <w:rFonts w:eastAsiaTheme="minorHAnsi"/>
      <w:lang w:eastAsia="en-US"/>
    </w:rPr>
  </w:style>
  <w:style w:type="paragraph" w:customStyle="1" w:styleId="AE6C004626C143B298A2F96EAFD57A8C1">
    <w:name w:val="AE6C004626C143B298A2F96EAFD57A8C1"/>
    <w:rsid w:val="002E34D2"/>
    <w:rPr>
      <w:rFonts w:eastAsiaTheme="minorHAnsi"/>
      <w:lang w:eastAsia="en-US"/>
    </w:rPr>
  </w:style>
  <w:style w:type="paragraph" w:customStyle="1" w:styleId="8C61F48E26A743499F4B1407DEC74A873">
    <w:name w:val="8C61F48E26A743499F4B1407DEC74A87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D9128618742F4B5DBAE5E11CFCC758C83">
    <w:name w:val="D9128618742F4B5DBAE5E11CFCC758C8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9681425F2496498F89D3A1B4145FF4933">
    <w:name w:val="9681425F2496498F89D3A1B4145FF493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852F2B819D62418EA0CC6B61FED5586E3">
    <w:name w:val="852F2B819D62418EA0CC6B61FED5586E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A41468943DCD4085B08E3F1F725730253">
    <w:name w:val="A41468943DCD4085B08E3F1F72573025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309FF02C922347D69B9BD745357731202">
    <w:name w:val="309FF02C922347D69B9BD745357731202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C22D496F99094B9F8124E02093E4A0972">
    <w:name w:val="C22D496F99094B9F8124E02093E4A0972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7CBB187C219C43239D835B2B637D7A142">
    <w:name w:val="7CBB187C219C43239D835B2B637D7A142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DD663A8DAD3B43DC86802F5EC0140A231">
    <w:name w:val="DD663A8DAD3B43DC86802F5EC0140A231"/>
    <w:rsid w:val="002E34D2"/>
    <w:rPr>
      <w:rFonts w:eastAsiaTheme="minorHAnsi"/>
      <w:lang w:eastAsia="en-US"/>
    </w:rPr>
  </w:style>
  <w:style w:type="paragraph" w:customStyle="1" w:styleId="09F9D61D50344CCD9C8F36E8E67108341">
    <w:name w:val="09F9D61D50344CCD9C8F36E8E67108341"/>
    <w:rsid w:val="002E34D2"/>
    <w:rPr>
      <w:rFonts w:eastAsiaTheme="minorHAnsi"/>
      <w:lang w:eastAsia="en-US"/>
    </w:rPr>
  </w:style>
  <w:style w:type="paragraph" w:customStyle="1" w:styleId="E496EBC981DC45BEA81E7999C35D98C63">
    <w:name w:val="E496EBC981DC45BEA81E7999C35D98C63"/>
    <w:rsid w:val="002E34D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3">
    <w:name w:val="B76975DF29E345878469B30B58C251B73"/>
    <w:rsid w:val="002E34D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5AF941C4BE64652AF684E5413D4CD12">
    <w:name w:val="35AF941C4BE64652AF684E5413D4CD12"/>
    <w:rsid w:val="002E34D2"/>
  </w:style>
  <w:style w:type="paragraph" w:customStyle="1" w:styleId="6B3DA0BE6E0149D385206C48B88B5A31">
    <w:name w:val="6B3DA0BE6E0149D385206C48B88B5A31"/>
    <w:rsid w:val="002E34D2"/>
  </w:style>
  <w:style w:type="paragraph" w:customStyle="1" w:styleId="261BA2776ABF40D5AA663C2626B28E4D4">
    <w:name w:val="261BA2776ABF40D5AA663C2626B28E4D4"/>
    <w:rsid w:val="002E34D2"/>
    <w:rPr>
      <w:rFonts w:eastAsiaTheme="minorHAnsi"/>
      <w:lang w:eastAsia="en-US"/>
    </w:rPr>
  </w:style>
  <w:style w:type="paragraph" w:customStyle="1" w:styleId="C1D8C50ACC1D4FDF8E15AE98F426929D2">
    <w:name w:val="C1D8C50ACC1D4FDF8E15AE98F426929D2"/>
    <w:rsid w:val="002E34D2"/>
    <w:rPr>
      <w:rFonts w:eastAsiaTheme="minorHAnsi"/>
      <w:lang w:eastAsia="en-US"/>
    </w:rPr>
  </w:style>
  <w:style w:type="paragraph" w:customStyle="1" w:styleId="13018546629540A8916EE0C2CECD81C09">
    <w:name w:val="13018546629540A8916EE0C2CECD81C09"/>
    <w:rsid w:val="002E34D2"/>
    <w:rPr>
      <w:rFonts w:eastAsiaTheme="minorHAnsi"/>
      <w:lang w:eastAsia="en-US"/>
    </w:rPr>
  </w:style>
  <w:style w:type="paragraph" w:customStyle="1" w:styleId="448AFEA8E47D4F72AD29DA39636A4C8E8">
    <w:name w:val="448AFEA8E47D4F72AD29DA39636A4C8E8"/>
    <w:rsid w:val="002E34D2"/>
    <w:rPr>
      <w:rFonts w:eastAsiaTheme="minorHAnsi"/>
      <w:lang w:eastAsia="en-US"/>
    </w:rPr>
  </w:style>
  <w:style w:type="paragraph" w:customStyle="1" w:styleId="98B02E6BC5CA4EEA9006137619344AC47">
    <w:name w:val="98B02E6BC5CA4EEA9006137619344AC47"/>
    <w:rsid w:val="002E34D2"/>
    <w:rPr>
      <w:rFonts w:eastAsiaTheme="minorHAnsi"/>
      <w:lang w:eastAsia="en-US"/>
    </w:rPr>
  </w:style>
  <w:style w:type="paragraph" w:customStyle="1" w:styleId="AE6C004626C143B298A2F96EAFD57A8C2">
    <w:name w:val="AE6C004626C143B298A2F96EAFD57A8C2"/>
    <w:rsid w:val="002E34D2"/>
    <w:rPr>
      <w:rFonts w:eastAsiaTheme="minorHAnsi"/>
      <w:lang w:eastAsia="en-US"/>
    </w:rPr>
  </w:style>
  <w:style w:type="paragraph" w:customStyle="1" w:styleId="8C61F48E26A743499F4B1407DEC74A874">
    <w:name w:val="8C61F48E26A743499F4B1407DEC74A874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D9128618742F4B5DBAE5E11CFCC758C84">
    <w:name w:val="D9128618742F4B5DBAE5E11CFCC758C84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9681425F2496498F89D3A1B4145FF4934">
    <w:name w:val="9681425F2496498F89D3A1B4145FF4934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852F2B819D62418EA0CC6B61FED5586E4">
    <w:name w:val="852F2B819D62418EA0CC6B61FED5586E4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A41468943DCD4085B08E3F1F725730254">
    <w:name w:val="A41468943DCD4085B08E3F1F725730254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309FF02C922347D69B9BD745357731203">
    <w:name w:val="309FF02C922347D69B9BD74535773120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C22D496F99094B9F8124E02093E4A0973">
    <w:name w:val="C22D496F99094B9F8124E02093E4A097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7CBB187C219C43239D835B2B637D7A143">
    <w:name w:val="7CBB187C219C43239D835B2B637D7A143"/>
    <w:rsid w:val="002E34D2"/>
    <w:pPr>
      <w:ind w:left="720"/>
      <w:contextualSpacing/>
    </w:pPr>
    <w:rPr>
      <w:rFonts w:eastAsiaTheme="minorHAnsi"/>
      <w:lang w:eastAsia="en-US"/>
    </w:rPr>
  </w:style>
  <w:style w:type="paragraph" w:customStyle="1" w:styleId="DD663A8DAD3B43DC86802F5EC0140A232">
    <w:name w:val="DD663A8DAD3B43DC86802F5EC0140A232"/>
    <w:rsid w:val="002E34D2"/>
    <w:rPr>
      <w:rFonts w:eastAsiaTheme="minorHAnsi"/>
      <w:lang w:eastAsia="en-US"/>
    </w:rPr>
  </w:style>
  <w:style w:type="paragraph" w:customStyle="1" w:styleId="09F9D61D50344CCD9C8F36E8E67108342">
    <w:name w:val="09F9D61D50344CCD9C8F36E8E67108342"/>
    <w:rsid w:val="002E34D2"/>
    <w:rPr>
      <w:rFonts w:eastAsiaTheme="minorHAnsi"/>
      <w:lang w:eastAsia="en-US"/>
    </w:rPr>
  </w:style>
  <w:style w:type="paragraph" w:customStyle="1" w:styleId="E496EBC981DC45BEA81E7999C35D98C64">
    <w:name w:val="E496EBC981DC45BEA81E7999C35D98C64"/>
    <w:rsid w:val="002E34D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4">
    <w:name w:val="B76975DF29E345878469B30B58C251B74"/>
    <w:rsid w:val="002E34D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07A383042C8454B8D6A74A3C3A41B47">
    <w:name w:val="C07A383042C8454B8D6A74A3C3A41B47"/>
    <w:rsid w:val="002E34D2"/>
  </w:style>
  <w:style w:type="paragraph" w:customStyle="1" w:styleId="6B9DE19DD8774D73BE17747A42A94508">
    <w:name w:val="6B9DE19DD8774D73BE17747A42A94508"/>
    <w:rsid w:val="002E34D2"/>
  </w:style>
  <w:style w:type="paragraph" w:customStyle="1" w:styleId="E72F7274DC814935875EA23F4E2D6955">
    <w:name w:val="E72F7274DC814935875EA23F4E2D6955"/>
    <w:rsid w:val="002E34D2"/>
  </w:style>
  <w:style w:type="paragraph" w:customStyle="1" w:styleId="905543D0871E4775BE3F3467CC8F79B4">
    <w:name w:val="905543D0871E4775BE3F3467CC8F79B4"/>
    <w:rsid w:val="002E34D2"/>
  </w:style>
  <w:style w:type="paragraph" w:customStyle="1" w:styleId="79900450DB5F452D85EB57957B54417F">
    <w:name w:val="79900450DB5F452D85EB57957B54417F"/>
    <w:rsid w:val="002E34D2"/>
  </w:style>
  <w:style w:type="paragraph" w:customStyle="1" w:styleId="A7300AAE8CFC4303A25A41CADDF64A2F">
    <w:name w:val="A7300AAE8CFC4303A25A41CADDF64A2F"/>
    <w:rsid w:val="002E34D2"/>
  </w:style>
  <w:style w:type="paragraph" w:customStyle="1" w:styleId="261BA2776ABF40D5AA663C2626B28E4D5">
    <w:name w:val="261BA2776ABF40D5AA663C2626B28E4D5"/>
    <w:rsid w:val="007979A7"/>
    <w:rPr>
      <w:rFonts w:eastAsiaTheme="minorHAnsi"/>
      <w:lang w:eastAsia="en-US"/>
    </w:rPr>
  </w:style>
  <w:style w:type="paragraph" w:customStyle="1" w:styleId="C1D8C50ACC1D4FDF8E15AE98F426929D3">
    <w:name w:val="C1D8C50ACC1D4FDF8E15AE98F426929D3"/>
    <w:rsid w:val="007979A7"/>
    <w:rPr>
      <w:rFonts w:eastAsiaTheme="minorHAnsi"/>
      <w:lang w:eastAsia="en-US"/>
    </w:rPr>
  </w:style>
  <w:style w:type="paragraph" w:customStyle="1" w:styleId="13018546629540A8916EE0C2CECD81C010">
    <w:name w:val="13018546629540A8916EE0C2CECD81C010"/>
    <w:rsid w:val="007979A7"/>
    <w:rPr>
      <w:rFonts w:eastAsiaTheme="minorHAnsi"/>
      <w:lang w:eastAsia="en-US"/>
    </w:rPr>
  </w:style>
  <w:style w:type="paragraph" w:customStyle="1" w:styleId="448AFEA8E47D4F72AD29DA39636A4C8E9">
    <w:name w:val="448AFEA8E47D4F72AD29DA39636A4C8E9"/>
    <w:rsid w:val="007979A7"/>
    <w:rPr>
      <w:rFonts w:eastAsiaTheme="minorHAnsi"/>
      <w:lang w:eastAsia="en-US"/>
    </w:rPr>
  </w:style>
  <w:style w:type="paragraph" w:customStyle="1" w:styleId="98B02E6BC5CA4EEA9006137619344AC48">
    <w:name w:val="98B02E6BC5CA4EEA9006137619344AC48"/>
    <w:rsid w:val="007979A7"/>
    <w:rPr>
      <w:rFonts w:eastAsiaTheme="minorHAnsi"/>
      <w:lang w:eastAsia="en-US"/>
    </w:rPr>
  </w:style>
  <w:style w:type="paragraph" w:customStyle="1" w:styleId="AE6C004626C143B298A2F96EAFD57A8C3">
    <w:name w:val="AE6C004626C143B298A2F96EAFD57A8C3"/>
    <w:rsid w:val="007979A7"/>
    <w:rPr>
      <w:rFonts w:eastAsiaTheme="minorHAnsi"/>
      <w:lang w:eastAsia="en-US"/>
    </w:rPr>
  </w:style>
  <w:style w:type="paragraph" w:customStyle="1" w:styleId="8C61F48E26A743499F4B1407DEC74A875">
    <w:name w:val="8C61F48E26A743499F4B1407DEC74A875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C07A383042C8454B8D6A74A3C3A41B471">
    <w:name w:val="C07A383042C8454B8D6A74A3C3A41B471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6B9DE19DD8774D73BE17747A42A945081">
    <w:name w:val="6B9DE19DD8774D73BE17747A42A945081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E72F7274DC814935875EA23F4E2D69551">
    <w:name w:val="E72F7274DC814935875EA23F4E2D69551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905543D0871E4775BE3F3467CC8F79B41">
    <w:name w:val="905543D0871E4775BE3F3467CC8F79B41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79900450DB5F452D85EB57957B54417F1">
    <w:name w:val="79900450DB5F452D85EB57957B54417F1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A7300AAE8CFC4303A25A41CADDF64A2F1">
    <w:name w:val="A7300AAE8CFC4303A25A41CADDF64A2F1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DD663A8DAD3B43DC86802F5EC0140A233">
    <w:name w:val="DD663A8DAD3B43DC86802F5EC0140A233"/>
    <w:rsid w:val="007979A7"/>
    <w:rPr>
      <w:rFonts w:eastAsiaTheme="minorHAnsi"/>
      <w:lang w:eastAsia="en-US"/>
    </w:rPr>
  </w:style>
  <w:style w:type="paragraph" w:customStyle="1" w:styleId="09F9D61D50344CCD9C8F36E8E67108343">
    <w:name w:val="09F9D61D50344CCD9C8F36E8E67108343"/>
    <w:rsid w:val="007979A7"/>
    <w:rPr>
      <w:rFonts w:eastAsiaTheme="minorHAnsi"/>
      <w:lang w:eastAsia="en-US"/>
    </w:rPr>
  </w:style>
  <w:style w:type="paragraph" w:customStyle="1" w:styleId="E496EBC981DC45BEA81E7999C35D98C65">
    <w:name w:val="E496EBC981DC45BEA81E7999C35D98C65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5">
    <w:name w:val="B76975DF29E345878469B30B58C251B75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5C4FBE57C41462BB06659DEF7380FC1">
    <w:name w:val="75C4FBE57C41462BB06659DEF7380FC1"/>
    <w:rsid w:val="007979A7"/>
  </w:style>
  <w:style w:type="paragraph" w:customStyle="1" w:styleId="392B431762EA442D85B168A3C4D82FBB">
    <w:name w:val="392B431762EA442D85B168A3C4D82FBB"/>
    <w:rsid w:val="007979A7"/>
  </w:style>
  <w:style w:type="paragraph" w:customStyle="1" w:styleId="E41AD7DCFCBF4CD8AFB9251F32E1EDF8">
    <w:name w:val="E41AD7DCFCBF4CD8AFB9251F32E1EDF8"/>
    <w:rsid w:val="007979A7"/>
  </w:style>
  <w:style w:type="paragraph" w:customStyle="1" w:styleId="437D4CB6C92F4B2DB6F04B885E3F69E5">
    <w:name w:val="437D4CB6C92F4B2DB6F04B885E3F69E5"/>
    <w:rsid w:val="007979A7"/>
  </w:style>
  <w:style w:type="paragraph" w:customStyle="1" w:styleId="2864387BDD4F49D2BAB82FB5D3B2B446">
    <w:name w:val="2864387BDD4F49D2BAB82FB5D3B2B446"/>
    <w:rsid w:val="007979A7"/>
  </w:style>
  <w:style w:type="paragraph" w:customStyle="1" w:styleId="A2F1CA4227CC47318A7478134639C7FE">
    <w:name w:val="A2F1CA4227CC47318A7478134639C7FE"/>
    <w:rsid w:val="007979A7"/>
  </w:style>
  <w:style w:type="paragraph" w:customStyle="1" w:styleId="261BA2776ABF40D5AA663C2626B28E4D6">
    <w:name w:val="261BA2776ABF40D5AA663C2626B28E4D6"/>
    <w:rsid w:val="007979A7"/>
    <w:rPr>
      <w:rFonts w:eastAsiaTheme="minorHAnsi"/>
      <w:lang w:eastAsia="en-US"/>
    </w:rPr>
  </w:style>
  <w:style w:type="paragraph" w:customStyle="1" w:styleId="C1D8C50ACC1D4FDF8E15AE98F426929D4">
    <w:name w:val="C1D8C50ACC1D4FDF8E15AE98F426929D4"/>
    <w:rsid w:val="007979A7"/>
    <w:rPr>
      <w:rFonts w:eastAsiaTheme="minorHAnsi"/>
      <w:lang w:eastAsia="en-US"/>
    </w:rPr>
  </w:style>
  <w:style w:type="paragraph" w:customStyle="1" w:styleId="13018546629540A8916EE0C2CECD81C011">
    <w:name w:val="13018546629540A8916EE0C2CECD81C011"/>
    <w:rsid w:val="007979A7"/>
    <w:rPr>
      <w:rFonts w:eastAsiaTheme="minorHAnsi"/>
      <w:lang w:eastAsia="en-US"/>
    </w:rPr>
  </w:style>
  <w:style w:type="paragraph" w:customStyle="1" w:styleId="448AFEA8E47D4F72AD29DA39636A4C8E10">
    <w:name w:val="448AFEA8E47D4F72AD29DA39636A4C8E10"/>
    <w:rsid w:val="007979A7"/>
    <w:rPr>
      <w:rFonts w:eastAsiaTheme="minorHAnsi"/>
      <w:lang w:eastAsia="en-US"/>
    </w:rPr>
  </w:style>
  <w:style w:type="paragraph" w:customStyle="1" w:styleId="392B431762EA442D85B168A3C4D82FBB1">
    <w:name w:val="392B431762EA442D85B168A3C4D82FBB1"/>
    <w:rsid w:val="007979A7"/>
    <w:rPr>
      <w:rFonts w:eastAsiaTheme="minorHAnsi"/>
      <w:lang w:eastAsia="en-US"/>
    </w:rPr>
  </w:style>
  <w:style w:type="paragraph" w:customStyle="1" w:styleId="E41AD7DCFCBF4CD8AFB9251F32E1EDF81">
    <w:name w:val="E41AD7DCFCBF4CD8AFB9251F32E1EDF81"/>
    <w:rsid w:val="007979A7"/>
    <w:rPr>
      <w:rFonts w:eastAsiaTheme="minorHAnsi"/>
      <w:lang w:eastAsia="en-US"/>
    </w:rPr>
  </w:style>
  <w:style w:type="paragraph" w:customStyle="1" w:styleId="437D4CB6C92F4B2DB6F04B885E3F69E51">
    <w:name w:val="437D4CB6C92F4B2DB6F04B885E3F69E51"/>
    <w:rsid w:val="007979A7"/>
    <w:rPr>
      <w:rFonts w:eastAsiaTheme="minorHAnsi"/>
      <w:lang w:eastAsia="en-US"/>
    </w:rPr>
  </w:style>
  <w:style w:type="paragraph" w:customStyle="1" w:styleId="2864387BDD4F49D2BAB82FB5D3B2B4461">
    <w:name w:val="2864387BDD4F49D2BAB82FB5D3B2B4461"/>
    <w:rsid w:val="007979A7"/>
    <w:rPr>
      <w:rFonts w:eastAsiaTheme="minorHAnsi"/>
      <w:lang w:eastAsia="en-US"/>
    </w:rPr>
  </w:style>
  <w:style w:type="paragraph" w:customStyle="1" w:styleId="A2F1CA4227CC47318A7478134639C7FE1">
    <w:name w:val="A2F1CA4227CC47318A7478134639C7FE1"/>
    <w:rsid w:val="007979A7"/>
    <w:rPr>
      <w:rFonts w:eastAsiaTheme="minorHAnsi"/>
      <w:lang w:eastAsia="en-US"/>
    </w:rPr>
  </w:style>
  <w:style w:type="paragraph" w:customStyle="1" w:styleId="98B02E6BC5CA4EEA9006137619344AC49">
    <w:name w:val="98B02E6BC5CA4EEA9006137619344AC49"/>
    <w:rsid w:val="007979A7"/>
    <w:rPr>
      <w:rFonts w:eastAsiaTheme="minorHAnsi"/>
      <w:lang w:eastAsia="en-US"/>
    </w:rPr>
  </w:style>
  <w:style w:type="paragraph" w:customStyle="1" w:styleId="AE6C004626C143B298A2F96EAFD57A8C4">
    <w:name w:val="AE6C004626C143B298A2F96EAFD57A8C4"/>
    <w:rsid w:val="007979A7"/>
    <w:rPr>
      <w:rFonts w:eastAsiaTheme="minorHAnsi"/>
      <w:lang w:eastAsia="en-US"/>
    </w:rPr>
  </w:style>
  <w:style w:type="paragraph" w:customStyle="1" w:styleId="8C61F48E26A743499F4B1407DEC74A876">
    <w:name w:val="8C61F48E26A743499F4B1407DEC74A876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C07A383042C8454B8D6A74A3C3A41B472">
    <w:name w:val="C07A383042C8454B8D6A74A3C3A41B472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6B9DE19DD8774D73BE17747A42A945082">
    <w:name w:val="6B9DE19DD8774D73BE17747A42A945082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E72F7274DC814935875EA23F4E2D69552">
    <w:name w:val="E72F7274DC814935875EA23F4E2D69552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905543D0871E4775BE3F3467CC8F79B42">
    <w:name w:val="905543D0871E4775BE3F3467CC8F79B42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79900450DB5F452D85EB57957B54417F2">
    <w:name w:val="79900450DB5F452D85EB57957B54417F2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A7300AAE8CFC4303A25A41CADDF64A2F2">
    <w:name w:val="A7300AAE8CFC4303A25A41CADDF64A2F2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DD663A8DAD3B43DC86802F5EC0140A234">
    <w:name w:val="DD663A8DAD3B43DC86802F5EC0140A234"/>
    <w:rsid w:val="007979A7"/>
    <w:rPr>
      <w:rFonts w:eastAsiaTheme="minorHAnsi"/>
      <w:lang w:eastAsia="en-US"/>
    </w:rPr>
  </w:style>
  <w:style w:type="paragraph" w:customStyle="1" w:styleId="09F9D61D50344CCD9C8F36E8E67108344">
    <w:name w:val="09F9D61D50344CCD9C8F36E8E67108344"/>
    <w:rsid w:val="007979A7"/>
    <w:rPr>
      <w:rFonts w:eastAsiaTheme="minorHAnsi"/>
      <w:lang w:eastAsia="en-US"/>
    </w:rPr>
  </w:style>
  <w:style w:type="paragraph" w:customStyle="1" w:styleId="E496EBC981DC45BEA81E7999C35D98C66">
    <w:name w:val="E496EBC981DC45BEA81E7999C35D98C66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6">
    <w:name w:val="B76975DF29E345878469B30B58C251B76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61BA2776ABF40D5AA663C2626B28E4D7">
    <w:name w:val="261BA2776ABF40D5AA663C2626B28E4D7"/>
    <w:rsid w:val="007979A7"/>
    <w:rPr>
      <w:rFonts w:eastAsiaTheme="minorHAnsi"/>
      <w:lang w:eastAsia="en-US"/>
    </w:rPr>
  </w:style>
  <w:style w:type="paragraph" w:customStyle="1" w:styleId="C1D8C50ACC1D4FDF8E15AE98F426929D5">
    <w:name w:val="C1D8C50ACC1D4FDF8E15AE98F426929D5"/>
    <w:rsid w:val="007979A7"/>
    <w:rPr>
      <w:rFonts w:eastAsiaTheme="minorHAnsi"/>
      <w:lang w:eastAsia="en-US"/>
    </w:rPr>
  </w:style>
  <w:style w:type="paragraph" w:customStyle="1" w:styleId="13018546629540A8916EE0C2CECD81C012">
    <w:name w:val="13018546629540A8916EE0C2CECD81C012"/>
    <w:rsid w:val="007979A7"/>
    <w:rPr>
      <w:rFonts w:eastAsiaTheme="minorHAnsi"/>
      <w:lang w:eastAsia="en-US"/>
    </w:rPr>
  </w:style>
  <w:style w:type="paragraph" w:customStyle="1" w:styleId="448AFEA8E47D4F72AD29DA39636A4C8E11">
    <w:name w:val="448AFEA8E47D4F72AD29DA39636A4C8E11"/>
    <w:rsid w:val="007979A7"/>
    <w:rPr>
      <w:rFonts w:eastAsiaTheme="minorHAnsi"/>
      <w:lang w:eastAsia="en-US"/>
    </w:rPr>
  </w:style>
  <w:style w:type="paragraph" w:customStyle="1" w:styleId="392B431762EA442D85B168A3C4D82FBB2">
    <w:name w:val="392B431762EA442D85B168A3C4D82FBB2"/>
    <w:rsid w:val="007979A7"/>
    <w:rPr>
      <w:rFonts w:eastAsiaTheme="minorHAnsi"/>
      <w:lang w:eastAsia="en-US"/>
    </w:rPr>
  </w:style>
  <w:style w:type="paragraph" w:customStyle="1" w:styleId="E41AD7DCFCBF4CD8AFB9251F32E1EDF82">
    <w:name w:val="E41AD7DCFCBF4CD8AFB9251F32E1EDF82"/>
    <w:rsid w:val="007979A7"/>
    <w:rPr>
      <w:rFonts w:eastAsiaTheme="minorHAnsi"/>
      <w:lang w:eastAsia="en-US"/>
    </w:rPr>
  </w:style>
  <w:style w:type="paragraph" w:customStyle="1" w:styleId="437D4CB6C92F4B2DB6F04B885E3F69E52">
    <w:name w:val="437D4CB6C92F4B2DB6F04B885E3F69E52"/>
    <w:rsid w:val="007979A7"/>
    <w:rPr>
      <w:rFonts w:eastAsiaTheme="minorHAnsi"/>
      <w:lang w:eastAsia="en-US"/>
    </w:rPr>
  </w:style>
  <w:style w:type="paragraph" w:customStyle="1" w:styleId="2864387BDD4F49D2BAB82FB5D3B2B4462">
    <w:name w:val="2864387BDD4F49D2BAB82FB5D3B2B4462"/>
    <w:rsid w:val="007979A7"/>
    <w:rPr>
      <w:rFonts w:eastAsiaTheme="minorHAnsi"/>
      <w:lang w:eastAsia="en-US"/>
    </w:rPr>
  </w:style>
  <w:style w:type="paragraph" w:customStyle="1" w:styleId="A2F1CA4227CC47318A7478134639C7FE2">
    <w:name w:val="A2F1CA4227CC47318A7478134639C7FE2"/>
    <w:rsid w:val="007979A7"/>
    <w:rPr>
      <w:rFonts w:eastAsiaTheme="minorHAnsi"/>
      <w:lang w:eastAsia="en-US"/>
    </w:rPr>
  </w:style>
  <w:style w:type="paragraph" w:customStyle="1" w:styleId="98B02E6BC5CA4EEA9006137619344AC410">
    <w:name w:val="98B02E6BC5CA4EEA9006137619344AC410"/>
    <w:rsid w:val="007979A7"/>
    <w:rPr>
      <w:rFonts w:eastAsiaTheme="minorHAnsi"/>
      <w:lang w:eastAsia="en-US"/>
    </w:rPr>
  </w:style>
  <w:style w:type="paragraph" w:customStyle="1" w:styleId="AE6C004626C143B298A2F96EAFD57A8C5">
    <w:name w:val="AE6C004626C143B298A2F96EAFD57A8C5"/>
    <w:rsid w:val="007979A7"/>
    <w:rPr>
      <w:rFonts w:eastAsiaTheme="minorHAnsi"/>
      <w:lang w:eastAsia="en-US"/>
    </w:rPr>
  </w:style>
  <w:style w:type="paragraph" w:customStyle="1" w:styleId="8C61F48E26A743499F4B1407DEC74A877">
    <w:name w:val="8C61F48E26A743499F4B1407DEC74A877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C07A383042C8454B8D6A74A3C3A41B473">
    <w:name w:val="C07A383042C8454B8D6A74A3C3A41B473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6B9DE19DD8774D73BE17747A42A945083">
    <w:name w:val="6B9DE19DD8774D73BE17747A42A945083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E72F7274DC814935875EA23F4E2D69553">
    <w:name w:val="E72F7274DC814935875EA23F4E2D69553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905543D0871E4775BE3F3467CC8F79B43">
    <w:name w:val="905543D0871E4775BE3F3467CC8F79B43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79900450DB5F452D85EB57957B54417F3">
    <w:name w:val="79900450DB5F452D85EB57957B54417F3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A7300AAE8CFC4303A25A41CADDF64A2F3">
    <w:name w:val="A7300AAE8CFC4303A25A41CADDF64A2F3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DD663A8DAD3B43DC86802F5EC0140A235">
    <w:name w:val="DD663A8DAD3B43DC86802F5EC0140A235"/>
    <w:rsid w:val="007979A7"/>
    <w:rPr>
      <w:rFonts w:eastAsiaTheme="minorHAnsi"/>
      <w:lang w:eastAsia="en-US"/>
    </w:rPr>
  </w:style>
  <w:style w:type="paragraph" w:customStyle="1" w:styleId="09F9D61D50344CCD9C8F36E8E67108345">
    <w:name w:val="09F9D61D50344CCD9C8F36E8E67108345"/>
    <w:rsid w:val="007979A7"/>
    <w:rPr>
      <w:rFonts w:eastAsiaTheme="minorHAnsi"/>
      <w:lang w:eastAsia="en-US"/>
    </w:rPr>
  </w:style>
  <w:style w:type="paragraph" w:customStyle="1" w:styleId="E496EBC981DC45BEA81E7999C35D98C67">
    <w:name w:val="E496EBC981DC45BEA81E7999C35D98C67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7">
    <w:name w:val="B76975DF29E345878469B30B58C251B77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61BA2776ABF40D5AA663C2626B28E4D8">
    <w:name w:val="261BA2776ABF40D5AA663C2626B28E4D8"/>
    <w:rsid w:val="007979A7"/>
    <w:rPr>
      <w:rFonts w:eastAsiaTheme="minorHAnsi"/>
      <w:lang w:eastAsia="en-US"/>
    </w:rPr>
  </w:style>
  <w:style w:type="paragraph" w:customStyle="1" w:styleId="C1D8C50ACC1D4FDF8E15AE98F426929D6">
    <w:name w:val="C1D8C50ACC1D4FDF8E15AE98F426929D6"/>
    <w:rsid w:val="007979A7"/>
    <w:rPr>
      <w:rFonts w:eastAsiaTheme="minorHAnsi"/>
      <w:lang w:eastAsia="en-US"/>
    </w:rPr>
  </w:style>
  <w:style w:type="paragraph" w:customStyle="1" w:styleId="13018546629540A8916EE0C2CECD81C013">
    <w:name w:val="13018546629540A8916EE0C2CECD81C013"/>
    <w:rsid w:val="007979A7"/>
    <w:rPr>
      <w:rFonts w:eastAsiaTheme="minorHAnsi"/>
      <w:lang w:eastAsia="en-US"/>
    </w:rPr>
  </w:style>
  <w:style w:type="paragraph" w:customStyle="1" w:styleId="448AFEA8E47D4F72AD29DA39636A4C8E12">
    <w:name w:val="448AFEA8E47D4F72AD29DA39636A4C8E12"/>
    <w:rsid w:val="007979A7"/>
    <w:rPr>
      <w:rFonts w:eastAsiaTheme="minorHAnsi"/>
      <w:lang w:eastAsia="en-US"/>
    </w:rPr>
  </w:style>
  <w:style w:type="paragraph" w:customStyle="1" w:styleId="392B431762EA442D85B168A3C4D82FBB3">
    <w:name w:val="392B431762EA442D85B168A3C4D82FBB3"/>
    <w:rsid w:val="007979A7"/>
    <w:rPr>
      <w:rFonts w:eastAsiaTheme="minorHAnsi"/>
      <w:lang w:eastAsia="en-US"/>
    </w:rPr>
  </w:style>
  <w:style w:type="paragraph" w:customStyle="1" w:styleId="E41AD7DCFCBF4CD8AFB9251F32E1EDF83">
    <w:name w:val="E41AD7DCFCBF4CD8AFB9251F32E1EDF83"/>
    <w:rsid w:val="007979A7"/>
    <w:rPr>
      <w:rFonts w:eastAsiaTheme="minorHAnsi"/>
      <w:lang w:eastAsia="en-US"/>
    </w:rPr>
  </w:style>
  <w:style w:type="paragraph" w:customStyle="1" w:styleId="437D4CB6C92F4B2DB6F04B885E3F69E53">
    <w:name w:val="437D4CB6C92F4B2DB6F04B885E3F69E53"/>
    <w:rsid w:val="007979A7"/>
    <w:rPr>
      <w:rFonts w:eastAsiaTheme="minorHAnsi"/>
      <w:lang w:eastAsia="en-US"/>
    </w:rPr>
  </w:style>
  <w:style w:type="paragraph" w:customStyle="1" w:styleId="2864387BDD4F49D2BAB82FB5D3B2B4463">
    <w:name w:val="2864387BDD4F49D2BAB82FB5D3B2B4463"/>
    <w:rsid w:val="007979A7"/>
    <w:rPr>
      <w:rFonts w:eastAsiaTheme="minorHAnsi"/>
      <w:lang w:eastAsia="en-US"/>
    </w:rPr>
  </w:style>
  <w:style w:type="paragraph" w:customStyle="1" w:styleId="A2F1CA4227CC47318A7478134639C7FE3">
    <w:name w:val="A2F1CA4227CC47318A7478134639C7FE3"/>
    <w:rsid w:val="007979A7"/>
    <w:rPr>
      <w:rFonts w:eastAsiaTheme="minorHAnsi"/>
      <w:lang w:eastAsia="en-US"/>
    </w:rPr>
  </w:style>
  <w:style w:type="paragraph" w:customStyle="1" w:styleId="98B02E6BC5CA4EEA9006137619344AC411">
    <w:name w:val="98B02E6BC5CA4EEA9006137619344AC411"/>
    <w:rsid w:val="007979A7"/>
    <w:rPr>
      <w:rFonts w:eastAsiaTheme="minorHAnsi"/>
      <w:lang w:eastAsia="en-US"/>
    </w:rPr>
  </w:style>
  <w:style w:type="paragraph" w:customStyle="1" w:styleId="AE6C004626C143B298A2F96EAFD57A8C6">
    <w:name w:val="AE6C004626C143B298A2F96EAFD57A8C6"/>
    <w:rsid w:val="007979A7"/>
    <w:rPr>
      <w:rFonts w:eastAsiaTheme="minorHAnsi"/>
      <w:lang w:eastAsia="en-US"/>
    </w:rPr>
  </w:style>
  <w:style w:type="paragraph" w:customStyle="1" w:styleId="8C61F48E26A743499F4B1407DEC74A878">
    <w:name w:val="8C61F48E26A743499F4B1407DEC74A878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C07A383042C8454B8D6A74A3C3A41B474">
    <w:name w:val="C07A383042C8454B8D6A74A3C3A41B474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6B9DE19DD8774D73BE17747A42A945084">
    <w:name w:val="6B9DE19DD8774D73BE17747A42A945084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E72F7274DC814935875EA23F4E2D69554">
    <w:name w:val="E72F7274DC814935875EA23F4E2D69554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905543D0871E4775BE3F3467CC8F79B44">
    <w:name w:val="905543D0871E4775BE3F3467CC8F79B44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79900450DB5F452D85EB57957B54417F4">
    <w:name w:val="79900450DB5F452D85EB57957B54417F4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A7300AAE8CFC4303A25A41CADDF64A2F4">
    <w:name w:val="A7300AAE8CFC4303A25A41CADDF64A2F4"/>
    <w:rsid w:val="007979A7"/>
    <w:pPr>
      <w:ind w:left="720"/>
      <w:contextualSpacing/>
    </w:pPr>
    <w:rPr>
      <w:rFonts w:eastAsiaTheme="minorHAnsi"/>
      <w:lang w:eastAsia="en-US"/>
    </w:rPr>
  </w:style>
  <w:style w:type="paragraph" w:customStyle="1" w:styleId="DD663A8DAD3B43DC86802F5EC0140A236">
    <w:name w:val="DD663A8DAD3B43DC86802F5EC0140A236"/>
    <w:rsid w:val="007979A7"/>
    <w:rPr>
      <w:rFonts w:eastAsiaTheme="minorHAnsi"/>
      <w:lang w:eastAsia="en-US"/>
    </w:rPr>
  </w:style>
  <w:style w:type="paragraph" w:customStyle="1" w:styleId="09F9D61D50344CCD9C8F36E8E67108346">
    <w:name w:val="09F9D61D50344CCD9C8F36E8E67108346"/>
    <w:rsid w:val="007979A7"/>
    <w:rPr>
      <w:rFonts w:eastAsiaTheme="minorHAnsi"/>
      <w:lang w:eastAsia="en-US"/>
    </w:rPr>
  </w:style>
  <w:style w:type="paragraph" w:customStyle="1" w:styleId="E496EBC981DC45BEA81E7999C35D98C68">
    <w:name w:val="E496EBC981DC45BEA81E7999C35D98C68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76975DF29E345878469B30B58C251B78">
    <w:name w:val="B76975DF29E345878469B30B58C251B78"/>
    <w:rsid w:val="007979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35C88DB59C744A78F0400AEFBFF59" ma:contentTypeVersion="4" ma:contentTypeDescription="Create a new document." ma:contentTypeScope="" ma:versionID="c50f80bd3182b983b3669a790a08fc60">
  <xsd:schema xmlns:xsd="http://www.w3.org/2001/XMLSchema" xmlns:xs="http://www.w3.org/2001/XMLSchema" xmlns:p="http://schemas.microsoft.com/office/2006/metadata/properties" xmlns:ns1="http://schemas.microsoft.com/sharepoint/v3" xmlns:ns2="d4a73d18-c57b-41a1-b8fc-7f0abf7bf4b6" targetNamespace="http://schemas.microsoft.com/office/2006/metadata/properties" ma:root="true" ma:fieldsID="2cc65a4cf44852e2f83c15cdaafde072" ns1:_="" ns2:_="">
    <xsd:import namespace="http://schemas.microsoft.com/sharepoint/v3"/>
    <xsd:import namespace="d4a73d18-c57b-41a1-b8fc-7f0abf7bf4b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d18-c57b-41a1-b8fc-7f0abf7bf4b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4a73d18-c57b-41a1-b8fc-7f0abf7bf4b6">EFDAQ2U6CAUA-3-3886</_dlc_DocId>
    <_dlc_DocIdUrl xmlns="d4a73d18-c57b-41a1-b8fc-7f0abf7bf4b6">
      <Url>http://authoring.watercare.co.nz/_layouts/DocIdRedir.aspx?ID=EFDAQ2U6CAUA-3-3886</Url>
      <Description>EFDAQ2U6CAUA-3-3886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FA36-693C-429A-952A-053D4B194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12680-05FA-48C5-9390-B6159DBE21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FDC2F0-7A42-4089-9356-D4DCBDDD7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a73d18-c57b-41a1-b8fc-7f0abf7b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291215-D6A5-4750-9D53-284725B20ADC}">
  <ds:schemaRefs>
    <ds:schemaRef ds:uri="http://schemas.microsoft.com/office/2006/documentManagement/types"/>
    <ds:schemaRef ds:uri="d4a73d18-c57b-41a1-b8fc-7f0abf7bf4b6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D412BE9-F81A-4EF4-BF25-46717B44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Watercare Services Limited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akadziola</dc:creator>
  <cp:lastModifiedBy>awhite</cp:lastModifiedBy>
  <cp:revision>7</cp:revision>
  <cp:lastPrinted>2016-03-08T02:25:00Z</cp:lastPrinted>
  <dcterms:created xsi:type="dcterms:W3CDTF">2015-12-08T00:06:00Z</dcterms:created>
  <dcterms:modified xsi:type="dcterms:W3CDTF">2018-08-29T03:29:00Z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0x0101002A035C88DB59C744A78F0400AEFBFF59</vt:lpwstr>
  </property>
  <property fmtid="{D5CDD505-2E9C-101B-9397-08002B2CF9AE}" pid="3" name="_dlc_DocIdItemGuid">
    <vt:lpwstr>4f593d22-06ed-4ed9-af8d-67e4b145ae3f</vt:lpwstr>
  </property>
</Properties>
</file>